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2E7" w:rsidRPr="00A85555" w:rsidRDefault="00F322E7" w:rsidP="00F322E7">
      <w:pPr>
        <w:spacing w:line="240" w:lineRule="auto"/>
        <w:jc w:val="center"/>
        <w:rPr>
          <w:rFonts w:cstheme="minorHAnsi"/>
          <w:b/>
          <w:bCs/>
          <w:lang w:val="hu-HU"/>
        </w:rPr>
      </w:pPr>
      <w:r w:rsidRPr="00A85555">
        <w:rPr>
          <w:rFonts w:cstheme="minorHAnsi"/>
          <w:b/>
          <w:bCs/>
          <w:lang w:val="hu-HU"/>
        </w:rPr>
        <w:t>Használati útmutató</w:t>
      </w:r>
    </w:p>
    <w:p w:rsidR="00E17FD1" w:rsidRPr="00A85555" w:rsidRDefault="00F322E7" w:rsidP="00E17FD1">
      <w:pPr>
        <w:jc w:val="center"/>
        <w:rPr>
          <w:rFonts w:cstheme="minorHAnsi"/>
          <w:lang w:val="hu-HU"/>
        </w:rPr>
      </w:pPr>
      <w:r w:rsidRPr="00A85555">
        <w:rPr>
          <w:rFonts w:cstheme="minorHAnsi"/>
          <w:lang w:val="hu-HU"/>
        </w:rPr>
        <w:t>Tartályra való krémesítő berendezés</w:t>
      </w:r>
    </w:p>
    <w:p w:rsidR="00E17FD1" w:rsidRPr="00A85555" w:rsidRDefault="00E17FD1" w:rsidP="00E17FD1">
      <w:pPr>
        <w:jc w:val="center"/>
        <w:rPr>
          <w:rFonts w:cstheme="minorHAnsi"/>
          <w:lang w:val="hu-HU"/>
        </w:rPr>
      </w:pPr>
      <w:r w:rsidRPr="00A85555">
        <w:rPr>
          <w:rFonts w:cstheme="minorHAnsi"/>
          <w:lang w:val="hu-HU"/>
        </w:rPr>
        <w:t>(18l, 33l)</w:t>
      </w:r>
    </w:p>
    <w:p w:rsidR="00E17FD1" w:rsidRPr="00A85555" w:rsidRDefault="00E17FD1" w:rsidP="00E17FD1">
      <w:pPr>
        <w:jc w:val="center"/>
        <w:rPr>
          <w:rFonts w:cstheme="minorHAnsi"/>
          <w:lang w:val="hu-HU"/>
        </w:rPr>
      </w:pPr>
      <w:r w:rsidRPr="00A85555">
        <w:rPr>
          <w:rFonts w:cstheme="minorHAnsi"/>
          <w:noProof/>
          <w:lang w:val="hu-HU" w:eastAsia="sk-SK"/>
        </w:rPr>
        <w:drawing>
          <wp:inline distT="0" distB="0" distL="0" distR="0" wp14:anchorId="7EDEEC12" wp14:editId="49136A9F">
            <wp:extent cx="3733800" cy="3688048"/>
            <wp:effectExtent l="0" t="0" r="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65" cy="36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D1" w:rsidRPr="00A85555" w:rsidRDefault="00E17FD1" w:rsidP="00E17FD1">
      <w:pPr>
        <w:jc w:val="center"/>
        <w:rPr>
          <w:rFonts w:cstheme="minorHAnsi"/>
          <w:lang w:val="hu-HU"/>
        </w:rPr>
      </w:pPr>
      <w:r w:rsidRPr="00A85555">
        <w:rPr>
          <w:rFonts w:cstheme="minorHAnsi"/>
          <w:noProof/>
          <w:lang w:val="hu-HU" w:eastAsia="sk-SK"/>
        </w:rPr>
        <w:drawing>
          <wp:inline distT="0" distB="0" distL="0" distR="0" wp14:anchorId="08EE27D0" wp14:editId="337A0611">
            <wp:extent cx="4488873" cy="1056051"/>
            <wp:effectExtent l="0" t="0" r="698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20" cy="105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EE" w:rsidRPr="00A85555" w:rsidRDefault="009002EE" w:rsidP="00E17FD1">
      <w:pPr>
        <w:autoSpaceDE w:val="0"/>
        <w:autoSpaceDN w:val="0"/>
        <w:adjustRightInd w:val="0"/>
        <w:spacing w:after="0" w:line="240" w:lineRule="auto"/>
        <w:jc w:val="center"/>
        <w:rPr>
          <w:rStyle w:val="hps"/>
          <w:rFonts w:cstheme="minorHAnsi"/>
          <w:lang w:val="hu-HU"/>
        </w:rPr>
      </w:pPr>
    </w:p>
    <w:p w:rsidR="009002EE" w:rsidRPr="00A85555" w:rsidRDefault="009002EE" w:rsidP="00E17FD1">
      <w:pPr>
        <w:autoSpaceDE w:val="0"/>
        <w:autoSpaceDN w:val="0"/>
        <w:adjustRightInd w:val="0"/>
        <w:spacing w:after="0" w:line="240" w:lineRule="auto"/>
        <w:jc w:val="center"/>
        <w:rPr>
          <w:rStyle w:val="hps"/>
          <w:rFonts w:cstheme="minorHAnsi"/>
          <w:lang w:val="hu-HU"/>
        </w:rPr>
      </w:pPr>
    </w:p>
    <w:p w:rsidR="00F322E7" w:rsidRPr="00A85555" w:rsidRDefault="00F322E7" w:rsidP="00F322E7">
      <w:pPr>
        <w:autoSpaceDE w:val="0"/>
        <w:autoSpaceDN w:val="0"/>
        <w:adjustRightInd w:val="0"/>
        <w:spacing w:after="0"/>
        <w:jc w:val="center"/>
        <w:rPr>
          <w:rFonts w:cs="Calibri"/>
          <w:lang w:val="hu-HU"/>
        </w:rPr>
      </w:pPr>
      <w:proofErr w:type="spellStart"/>
      <w:r w:rsidRPr="00A85555">
        <w:rPr>
          <w:rStyle w:val="hps"/>
          <w:rFonts w:cs="Calibri"/>
          <w:lang w:val="hu-HU"/>
        </w:rPr>
        <w:t>Tomasz</w:t>
      </w:r>
      <w:proofErr w:type="spellEnd"/>
      <w:r w:rsidRPr="00A85555">
        <w:rPr>
          <w:rFonts w:cs="Calibri"/>
          <w:lang w:val="hu-HU"/>
        </w:rPr>
        <w:t xml:space="preserve"> </w:t>
      </w:r>
      <w:proofErr w:type="spellStart"/>
      <w:r w:rsidRPr="00A85555">
        <w:rPr>
          <w:rStyle w:val="hps"/>
          <w:rFonts w:cs="Calibri"/>
          <w:lang w:val="hu-HU"/>
        </w:rPr>
        <w:t>Lyson</w:t>
      </w:r>
      <w:proofErr w:type="spellEnd"/>
      <w:r w:rsidRPr="00A85555">
        <w:rPr>
          <w:rStyle w:val="hps"/>
          <w:rFonts w:cs="Calibri"/>
          <w:lang w:val="hu-HU"/>
        </w:rPr>
        <w:t xml:space="preserve"> méhészet</w:t>
      </w:r>
    </w:p>
    <w:p w:rsidR="00F322E7" w:rsidRPr="00A85555" w:rsidRDefault="00F322E7" w:rsidP="00F322E7">
      <w:pPr>
        <w:autoSpaceDE w:val="0"/>
        <w:autoSpaceDN w:val="0"/>
        <w:adjustRightInd w:val="0"/>
        <w:spacing w:after="0"/>
        <w:jc w:val="center"/>
        <w:rPr>
          <w:rFonts w:cs="Calibri"/>
          <w:lang w:val="hu-HU"/>
        </w:rPr>
      </w:pPr>
      <w:r w:rsidRPr="00A85555">
        <w:rPr>
          <w:rStyle w:val="hps"/>
          <w:rFonts w:cs="Calibri"/>
          <w:lang w:val="hu-HU"/>
        </w:rPr>
        <w:t>Korlátolt felelősségű társaság, Betéti társaság</w:t>
      </w:r>
    </w:p>
    <w:p w:rsidR="00F322E7" w:rsidRPr="00A85555" w:rsidRDefault="00F322E7" w:rsidP="00F322E7">
      <w:pPr>
        <w:autoSpaceDE w:val="0"/>
        <w:autoSpaceDN w:val="0"/>
        <w:adjustRightInd w:val="0"/>
        <w:spacing w:after="0"/>
        <w:jc w:val="center"/>
        <w:rPr>
          <w:rFonts w:cs="Calibri"/>
          <w:lang w:val="hu-HU"/>
        </w:rPr>
      </w:pPr>
      <w:r w:rsidRPr="00A85555">
        <w:rPr>
          <w:rFonts w:cs="Calibri"/>
          <w:lang w:val="hu-HU"/>
        </w:rPr>
        <w:t xml:space="preserve">34-125 </w:t>
      </w:r>
      <w:proofErr w:type="spellStart"/>
      <w:r w:rsidRPr="00A85555">
        <w:rPr>
          <w:rFonts w:cs="Calibri"/>
          <w:lang w:val="hu-HU"/>
        </w:rPr>
        <w:t>Sułkowice</w:t>
      </w:r>
      <w:proofErr w:type="spellEnd"/>
      <w:r w:rsidRPr="00A85555">
        <w:rPr>
          <w:rFonts w:cs="Calibri"/>
          <w:lang w:val="hu-HU"/>
        </w:rPr>
        <w:t xml:space="preserve">, </w:t>
      </w:r>
      <w:proofErr w:type="spellStart"/>
      <w:r w:rsidRPr="00A85555">
        <w:rPr>
          <w:rFonts w:cs="Calibri"/>
          <w:lang w:val="hu-HU"/>
        </w:rPr>
        <w:t>ul</w:t>
      </w:r>
      <w:proofErr w:type="spellEnd"/>
      <w:r w:rsidRPr="00A85555">
        <w:rPr>
          <w:rFonts w:cs="Calibri"/>
          <w:lang w:val="hu-HU"/>
        </w:rPr>
        <w:t xml:space="preserve">. </w:t>
      </w:r>
      <w:proofErr w:type="spellStart"/>
      <w:r w:rsidRPr="00A85555">
        <w:rPr>
          <w:rFonts w:cs="Calibri"/>
          <w:lang w:val="hu-HU"/>
        </w:rPr>
        <w:t>Racławicka</w:t>
      </w:r>
      <w:proofErr w:type="spellEnd"/>
      <w:r w:rsidRPr="00A85555">
        <w:rPr>
          <w:rFonts w:cs="Calibri"/>
          <w:lang w:val="hu-HU"/>
        </w:rPr>
        <w:t xml:space="preserve"> 162, </w:t>
      </w:r>
      <w:proofErr w:type="spellStart"/>
      <w:r w:rsidRPr="00A85555">
        <w:rPr>
          <w:rFonts w:cs="Calibri"/>
          <w:lang w:val="hu-HU"/>
        </w:rPr>
        <w:t>Poľsko</w:t>
      </w:r>
      <w:proofErr w:type="spellEnd"/>
    </w:p>
    <w:p w:rsidR="00F322E7" w:rsidRPr="00A85555" w:rsidRDefault="00F322E7" w:rsidP="00F322E7">
      <w:pPr>
        <w:autoSpaceDE w:val="0"/>
        <w:autoSpaceDN w:val="0"/>
        <w:adjustRightInd w:val="0"/>
        <w:spacing w:after="0"/>
        <w:jc w:val="center"/>
        <w:rPr>
          <w:rFonts w:cs="Calibri"/>
          <w:b/>
          <w:bCs/>
          <w:lang w:val="hu-HU"/>
        </w:rPr>
      </w:pPr>
      <w:proofErr w:type="gramStart"/>
      <w:r w:rsidRPr="00A85555">
        <w:rPr>
          <w:rFonts w:cs="Calibri"/>
          <w:lang w:val="hu-HU"/>
        </w:rPr>
        <w:t>www.lyson.com.pl</w:t>
      </w:r>
      <w:proofErr w:type="gramEnd"/>
      <w:r w:rsidRPr="00A85555">
        <w:rPr>
          <w:rFonts w:cs="Calibri"/>
          <w:lang w:val="hu-HU"/>
        </w:rPr>
        <w:t xml:space="preserve">, email: </w:t>
      </w:r>
      <w:r w:rsidRPr="00A85555">
        <w:rPr>
          <w:rFonts w:cs="Calibri"/>
          <w:b/>
          <w:bCs/>
          <w:lang w:val="hu-HU"/>
        </w:rPr>
        <w:t>lyson@lyson.com.pl</w:t>
      </w:r>
    </w:p>
    <w:p w:rsidR="00F322E7" w:rsidRPr="00A85555" w:rsidRDefault="00F322E7" w:rsidP="00F322E7">
      <w:pPr>
        <w:autoSpaceDE w:val="0"/>
        <w:autoSpaceDN w:val="0"/>
        <w:adjustRightInd w:val="0"/>
        <w:spacing w:after="0"/>
        <w:jc w:val="center"/>
        <w:rPr>
          <w:rFonts w:cs="Calibri"/>
          <w:lang w:val="hu-HU"/>
        </w:rPr>
      </w:pPr>
      <w:proofErr w:type="gramStart"/>
      <w:r w:rsidRPr="00A85555">
        <w:rPr>
          <w:rFonts w:cs="Calibri"/>
          <w:lang w:val="hu-HU"/>
        </w:rPr>
        <w:t>tel</w:t>
      </w:r>
      <w:proofErr w:type="gramEnd"/>
      <w:r w:rsidRPr="00A85555">
        <w:rPr>
          <w:rFonts w:cs="Calibri"/>
          <w:lang w:val="hu-HU"/>
        </w:rPr>
        <w:t>.33/875-99-40, 33/870-64-02</w:t>
      </w:r>
    </w:p>
    <w:p w:rsidR="00F322E7" w:rsidRPr="00A85555" w:rsidRDefault="00F322E7" w:rsidP="00F322E7">
      <w:pPr>
        <w:spacing w:after="0"/>
        <w:jc w:val="center"/>
        <w:rPr>
          <w:rFonts w:cs="Calibri"/>
          <w:lang w:val="hu-HU"/>
        </w:rPr>
      </w:pPr>
      <w:proofErr w:type="spellStart"/>
      <w:r w:rsidRPr="00A85555">
        <w:rPr>
          <w:rFonts w:cs="Calibri"/>
          <w:lang w:val="hu-HU"/>
        </w:rPr>
        <w:t>Klecza</w:t>
      </w:r>
      <w:proofErr w:type="spellEnd"/>
      <w:r w:rsidRPr="00A85555">
        <w:rPr>
          <w:rFonts w:cs="Calibri"/>
          <w:lang w:val="hu-HU"/>
        </w:rPr>
        <w:t xml:space="preserve"> </w:t>
      </w:r>
      <w:proofErr w:type="spellStart"/>
      <w:r w:rsidRPr="00A85555">
        <w:rPr>
          <w:rFonts w:cs="Calibri"/>
          <w:lang w:val="hu-HU"/>
        </w:rPr>
        <w:t>Dolna</w:t>
      </w:r>
      <w:proofErr w:type="spellEnd"/>
      <w:r w:rsidRPr="00A85555">
        <w:rPr>
          <w:rFonts w:cs="Calibri"/>
          <w:lang w:val="hu-HU"/>
        </w:rPr>
        <w:t xml:space="preserve"> 148, 34-124 </w:t>
      </w:r>
      <w:proofErr w:type="spellStart"/>
      <w:r w:rsidRPr="00A85555">
        <w:rPr>
          <w:rFonts w:cs="Calibri"/>
          <w:lang w:val="hu-HU"/>
        </w:rPr>
        <w:t>Klecza</w:t>
      </w:r>
      <w:proofErr w:type="spellEnd"/>
      <w:r w:rsidRPr="00A85555">
        <w:rPr>
          <w:rFonts w:cs="Calibri"/>
          <w:lang w:val="hu-HU"/>
        </w:rPr>
        <w:t xml:space="preserve"> Górna</w:t>
      </w:r>
    </w:p>
    <w:p w:rsidR="00E17FD1" w:rsidRPr="00A85555" w:rsidRDefault="00E17FD1" w:rsidP="00E17FD1">
      <w:pPr>
        <w:spacing w:after="0" w:line="240" w:lineRule="auto"/>
        <w:rPr>
          <w:rFonts w:cstheme="minorHAnsi"/>
          <w:lang w:val="hu-HU"/>
        </w:rPr>
      </w:pPr>
    </w:p>
    <w:p w:rsidR="00E17FD1" w:rsidRPr="00A85555" w:rsidRDefault="00E17FD1" w:rsidP="00E17FD1">
      <w:pPr>
        <w:jc w:val="center"/>
        <w:rPr>
          <w:rFonts w:cstheme="minorHAnsi"/>
          <w:lang w:val="hu-HU"/>
        </w:rPr>
      </w:pPr>
    </w:p>
    <w:p w:rsidR="00E17FD1" w:rsidRPr="00A85555" w:rsidRDefault="00E17FD1" w:rsidP="00E17FD1">
      <w:pPr>
        <w:jc w:val="center"/>
        <w:rPr>
          <w:rFonts w:cstheme="minorHAnsi"/>
          <w:lang w:val="hu-HU"/>
        </w:rPr>
      </w:pPr>
    </w:p>
    <w:p w:rsidR="009002EE" w:rsidRPr="00A85555" w:rsidRDefault="009002EE" w:rsidP="00E17FD1">
      <w:pPr>
        <w:spacing w:after="0" w:line="240" w:lineRule="auto"/>
        <w:rPr>
          <w:rFonts w:cstheme="minorHAnsi"/>
          <w:lang w:val="hu-HU"/>
        </w:rPr>
      </w:pPr>
    </w:p>
    <w:p w:rsidR="00A85555" w:rsidRDefault="00A85555" w:rsidP="00E17FD1">
      <w:pPr>
        <w:spacing w:after="0" w:line="240" w:lineRule="auto"/>
        <w:rPr>
          <w:rFonts w:eastAsia="Arial" w:cs="Calibri"/>
          <w:lang w:val="hu-HU"/>
        </w:rPr>
      </w:pPr>
    </w:p>
    <w:p w:rsidR="00A85555" w:rsidRDefault="00A85555" w:rsidP="00E17FD1">
      <w:pPr>
        <w:spacing w:after="0" w:line="240" w:lineRule="auto"/>
        <w:rPr>
          <w:rFonts w:eastAsia="Arial" w:cs="Calibri"/>
          <w:lang w:val="hu-HU"/>
        </w:rPr>
      </w:pPr>
    </w:p>
    <w:p w:rsidR="00E17FD1" w:rsidRPr="00A85555" w:rsidRDefault="00F322E7" w:rsidP="00E17FD1">
      <w:pPr>
        <w:spacing w:after="0" w:line="240" w:lineRule="auto"/>
        <w:rPr>
          <w:rFonts w:cstheme="minorHAnsi"/>
          <w:lang w:val="hu-HU"/>
        </w:rPr>
      </w:pPr>
      <w:r w:rsidRPr="00A85555">
        <w:rPr>
          <w:rFonts w:eastAsia="Arial" w:cs="Calibri"/>
          <w:lang w:val="hu-HU"/>
        </w:rPr>
        <w:lastRenderedPageBreak/>
        <w:t>Ez az útmutató a következő kóddal rendelkező berendezés</w:t>
      </w:r>
      <w:r w:rsidRPr="00A85555">
        <w:rPr>
          <w:rFonts w:eastAsia="Arial" w:cs="Calibri"/>
          <w:lang w:val="hu-HU"/>
        </w:rPr>
        <w:t>eke</w:t>
      </w:r>
      <w:r w:rsidRPr="00A85555">
        <w:rPr>
          <w:rFonts w:eastAsia="Arial" w:cs="Calibri"/>
          <w:lang w:val="hu-HU"/>
        </w:rPr>
        <w:t>t tartalmazza</w:t>
      </w:r>
      <w:r w:rsidR="00E17FD1" w:rsidRPr="00A85555">
        <w:rPr>
          <w:rFonts w:cstheme="minorHAnsi"/>
          <w:lang w:val="hu-HU"/>
        </w:rPr>
        <w:t>:</w:t>
      </w:r>
    </w:p>
    <w:p w:rsidR="00E17FD1" w:rsidRPr="00A85555" w:rsidRDefault="00E17FD1" w:rsidP="00E17FD1">
      <w:pPr>
        <w:spacing w:after="0" w:line="240" w:lineRule="auto"/>
        <w:jc w:val="center"/>
        <w:rPr>
          <w:rFonts w:cstheme="minorHAnsi"/>
          <w:lang w:val="hu-HU"/>
        </w:rPr>
      </w:pPr>
      <w:r w:rsidRPr="00A85555">
        <w:rPr>
          <w:rFonts w:eastAsia="CIDFont+F4" w:cstheme="minorHAnsi"/>
          <w:lang w:val="hu-HU"/>
        </w:rPr>
        <w:t>W</w:t>
      </w:r>
      <w:r w:rsidR="000D15DD" w:rsidRPr="00A85555">
        <w:rPr>
          <w:rFonts w:eastAsia="CIDFont+F4" w:cstheme="minorHAnsi"/>
          <w:lang w:val="hu-HU"/>
        </w:rPr>
        <w:t>200400, W200401</w:t>
      </w:r>
    </w:p>
    <w:p w:rsidR="00E17FD1" w:rsidRPr="00A85555" w:rsidRDefault="00E17FD1" w:rsidP="00E17FD1">
      <w:pPr>
        <w:spacing w:line="240" w:lineRule="auto"/>
        <w:rPr>
          <w:rFonts w:eastAsia="Arial" w:cstheme="minorHAnsi"/>
          <w:lang w:val="hu-HU"/>
        </w:rPr>
      </w:pPr>
    </w:p>
    <w:p w:rsidR="00E17FD1" w:rsidRPr="00A85555" w:rsidRDefault="00F322E7" w:rsidP="00E17FD1">
      <w:pPr>
        <w:spacing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Használati útmutató</w:t>
      </w:r>
    </w:p>
    <w:p w:rsidR="00E17FD1" w:rsidRPr="00A85555" w:rsidRDefault="00E17FD1" w:rsidP="00E17FD1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1. </w:t>
      </w:r>
      <w:r w:rsidR="007F6E02" w:rsidRPr="00A85555">
        <w:rPr>
          <w:rFonts w:eastAsia="Arial" w:cstheme="minorHAnsi"/>
          <w:lang w:val="hu-HU"/>
        </w:rPr>
        <w:t>Általános biztonsági szabályok a berendezés használatához</w:t>
      </w:r>
    </w:p>
    <w:p w:rsidR="00E17FD1" w:rsidRPr="00A85555" w:rsidRDefault="00E17FD1" w:rsidP="00E17FD1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1.1. </w:t>
      </w:r>
      <w:r w:rsidR="00F322E7" w:rsidRPr="00A85555">
        <w:rPr>
          <w:rFonts w:eastAsia="Arial" w:cstheme="minorHAnsi"/>
          <w:lang w:val="hu-HU"/>
        </w:rPr>
        <w:t>Használat</w:t>
      </w:r>
    </w:p>
    <w:p w:rsidR="00E17FD1" w:rsidRPr="00A85555" w:rsidRDefault="00E17FD1" w:rsidP="00E17FD1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1.2. </w:t>
      </w:r>
      <w:r w:rsidR="000D15DD" w:rsidRPr="00A85555">
        <w:rPr>
          <w:rFonts w:eastAsia="Arial" w:cstheme="minorHAnsi"/>
          <w:lang w:val="hu-HU"/>
        </w:rPr>
        <w:t>B</w:t>
      </w:r>
      <w:r w:rsidR="00F322E7" w:rsidRPr="00A85555">
        <w:rPr>
          <w:rFonts w:eastAsia="Arial" w:cstheme="minorHAnsi"/>
          <w:lang w:val="hu-HU"/>
        </w:rPr>
        <w:t>iztonság</w:t>
      </w:r>
      <w:r w:rsidR="000D15DD" w:rsidRPr="00A85555">
        <w:rPr>
          <w:rFonts w:eastAsia="Arial" w:cstheme="minorHAnsi"/>
          <w:lang w:val="hu-HU"/>
        </w:rPr>
        <w:t>– elektr</w:t>
      </w:r>
      <w:r w:rsidR="00F322E7" w:rsidRPr="00A85555">
        <w:rPr>
          <w:rFonts w:eastAsia="Arial" w:cstheme="minorHAnsi"/>
          <w:lang w:val="hu-HU"/>
        </w:rPr>
        <w:t>omos hálózat</w:t>
      </w:r>
    </w:p>
    <w:p w:rsidR="000D15DD" w:rsidRPr="00A85555" w:rsidRDefault="000D15DD" w:rsidP="00E17FD1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1.3. B</w:t>
      </w:r>
      <w:r w:rsidR="00F322E7" w:rsidRPr="00A85555">
        <w:rPr>
          <w:rFonts w:eastAsia="Arial" w:cstheme="minorHAnsi"/>
          <w:lang w:val="hu-HU"/>
        </w:rPr>
        <w:t>iztonság</w:t>
      </w:r>
      <w:r w:rsidRPr="00A85555">
        <w:rPr>
          <w:rFonts w:eastAsia="Arial" w:cstheme="minorHAnsi"/>
          <w:lang w:val="hu-HU"/>
        </w:rPr>
        <w:t xml:space="preserve">- </w:t>
      </w:r>
      <w:r w:rsidR="00F322E7" w:rsidRPr="00A85555">
        <w:rPr>
          <w:rFonts w:eastAsia="Arial" w:cstheme="minorHAnsi"/>
          <w:lang w:val="hu-HU"/>
        </w:rPr>
        <w:t>üzembe helyezés</w:t>
      </w:r>
    </w:p>
    <w:p w:rsidR="00E17FD1" w:rsidRPr="00A85555" w:rsidRDefault="00E17FD1" w:rsidP="00E17FD1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2. </w:t>
      </w:r>
      <w:r w:rsidR="00F322E7" w:rsidRPr="00A85555">
        <w:rPr>
          <w:rFonts w:eastAsia="Arial" w:cstheme="minorHAnsi"/>
          <w:lang w:val="hu-HU"/>
        </w:rPr>
        <w:t>Krémesítő berendezés használati útmutatója</w:t>
      </w:r>
    </w:p>
    <w:p w:rsidR="00E17FD1" w:rsidRPr="00A85555" w:rsidRDefault="00E17FD1" w:rsidP="00E17FD1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2.1. </w:t>
      </w:r>
      <w:r w:rsidR="007F6E02" w:rsidRPr="00A85555">
        <w:rPr>
          <w:rFonts w:eastAsia="Arial" w:cstheme="minorHAnsi"/>
          <w:lang w:val="hu-HU"/>
        </w:rPr>
        <w:t>A berendezés üzembe helyezésének általános elvei</w:t>
      </w:r>
    </w:p>
    <w:p w:rsidR="00E17FD1" w:rsidRPr="00A85555" w:rsidRDefault="00E17FD1" w:rsidP="00E17FD1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3. </w:t>
      </w:r>
      <w:r w:rsidR="00F322E7" w:rsidRPr="00A85555">
        <w:rPr>
          <w:rFonts w:eastAsia="Arial" w:cstheme="minorHAnsi"/>
          <w:lang w:val="hu-HU"/>
        </w:rPr>
        <w:t>Krémesítő berendezés sémája</w:t>
      </w:r>
    </w:p>
    <w:p w:rsidR="00E17FD1" w:rsidRPr="00A85555" w:rsidRDefault="00E17FD1" w:rsidP="00E17FD1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3.1. </w:t>
      </w:r>
      <w:r w:rsidR="00F322E7" w:rsidRPr="00A85555">
        <w:rPr>
          <w:rFonts w:eastAsia="Arial" w:cstheme="minorHAnsi"/>
          <w:lang w:val="hu-HU"/>
        </w:rPr>
        <w:t>230V-os tápegységgel rendelkező krémesítő berendezés technikai paraméterei</w:t>
      </w:r>
    </w:p>
    <w:p w:rsidR="00E17FD1" w:rsidRPr="00A85555" w:rsidRDefault="00E17FD1" w:rsidP="00E17FD1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4. </w:t>
      </w:r>
      <w:r w:rsidR="00F322E7" w:rsidRPr="00A85555">
        <w:rPr>
          <w:rFonts w:eastAsia="Arial" w:cstheme="minorHAnsi"/>
          <w:lang w:val="hu-HU"/>
        </w:rPr>
        <w:t>Krémesítés folyamatának leírása</w:t>
      </w:r>
    </w:p>
    <w:p w:rsidR="00E17FD1" w:rsidRPr="00A85555" w:rsidRDefault="00E17FD1" w:rsidP="00E17FD1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4.1. </w:t>
      </w:r>
      <w:r w:rsidR="00F322E7" w:rsidRPr="00A85555">
        <w:rPr>
          <w:rFonts w:eastAsia="Arial" w:cstheme="minorHAnsi"/>
          <w:lang w:val="hu-HU"/>
        </w:rPr>
        <w:t>Krémesítés ciklusainak beállítása</w:t>
      </w:r>
    </w:p>
    <w:p w:rsidR="00E17FD1" w:rsidRPr="00A85555" w:rsidRDefault="00E17FD1" w:rsidP="00E17FD1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5. </w:t>
      </w:r>
      <w:r w:rsidR="00F322E7" w:rsidRPr="00A85555">
        <w:rPr>
          <w:rFonts w:eastAsia="Arial" w:cstheme="minorHAnsi"/>
          <w:lang w:val="hu-HU"/>
        </w:rPr>
        <w:t>Krémesítő berendezés tárolása</w:t>
      </w:r>
    </w:p>
    <w:p w:rsidR="00E17FD1" w:rsidRPr="00A85555" w:rsidRDefault="00E17FD1" w:rsidP="00E17FD1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6. </w:t>
      </w:r>
      <w:r w:rsidR="00F322E7" w:rsidRPr="00A85555">
        <w:rPr>
          <w:rFonts w:eastAsia="Arial" w:cstheme="minorHAnsi"/>
          <w:lang w:val="hu-HU"/>
        </w:rPr>
        <w:t>Berendezés karbantartása és tisztítása</w:t>
      </w:r>
    </w:p>
    <w:p w:rsidR="00E17FD1" w:rsidRPr="00A85555" w:rsidRDefault="00E17FD1" w:rsidP="00E17FD1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7.</w:t>
      </w:r>
      <w:r w:rsidR="00F322E7" w:rsidRPr="00A85555">
        <w:rPr>
          <w:rFonts w:eastAsia="Arial" w:cs="Calibri"/>
          <w:lang w:val="hu-HU"/>
        </w:rPr>
        <w:t xml:space="preserve"> </w:t>
      </w:r>
      <w:r w:rsidR="00F322E7" w:rsidRPr="00A85555">
        <w:rPr>
          <w:rFonts w:eastAsia="Arial" w:cs="Calibri"/>
          <w:lang w:val="hu-HU"/>
        </w:rPr>
        <w:t>Termék értékesítése</w:t>
      </w:r>
    </w:p>
    <w:p w:rsidR="00E17FD1" w:rsidRPr="00A85555" w:rsidRDefault="00E17FD1" w:rsidP="00E17FD1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8</w:t>
      </w:r>
      <w:r w:rsidR="00F322E7" w:rsidRPr="00A85555">
        <w:rPr>
          <w:rFonts w:eastAsia="Arial" w:cstheme="minorHAnsi"/>
          <w:lang w:val="hu-HU"/>
        </w:rPr>
        <w:t>. Garancia</w:t>
      </w:r>
    </w:p>
    <w:p w:rsidR="00E17FD1" w:rsidRPr="00A85555" w:rsidRDefault="00E17FD1" w:rsidP="00E17FD1">
      <w:pPr>
        <w:jc w:val="center"/>
        <w:rPr>
          <w:rFonts w:cstheme="minorHAnsi"/>
          <w:lang w:val="hu-HU"/>
        </w:rPr>
      </w:pPr>
    </w:p>
    <w:p w:rsidR="00E37B8B" w:rsidRPr="00A85555" w:rsidRDefault="00E37B8B" w:rsidP="00E17FD1">
      <w:pPr>
        <w:jc w:val="center"/>
        <w:rPr>
          <w:rFonts w:cstheme="minorHAnsi"/>
          <w:lang w:val="hu-HU"/>
        </w:rPr>
      </w:pPr>
    </w:p>
    <w:p w:rsidR="00E37B8B" w:rsidRPr="00A85555" w:rsidRDefault="00E37B8B" w:rsidP="00E17FD1">
      <w:pPr>
        <w:jc w:val="center"/>
        <w:rPr>
          <w:rFonts w:cstheme="minorHAnsi"/>
          <w:lang w:val="hu-HU"/>
        </w:rPr>
      </w:pPr>
    </w:p>
    <w:p w:rsidR="00E37B8B" w:rsidRPr="00A85555" w:rsidRDefault="00E37B8B" w:rsidP="00E17FD1">
      <w:pPr>
        <w:jc w:val="center"/>
        <w:rPr>
          <w:rFonts w:cstheme="minorHAnsi"/>
          <w:lang w:val="hu-HU"/>
        </w:rPr>
      </w:pPr>
    </w:p>
    <w:p w:rsidR="00E37B8B" w:rsidRPr="00A85555" w:rsidRDefault="00E37B8B" w:rsidP="00E17FD1">
      <w:pPr>
        <w:jc w:val="center"/>
        <w:rPr>
          <w:rFonts w:cstheme="minorHAnsi"/>
          <w:lang w:val="hu-HU"/>
        </w:rPr>
      </w:pPr>
    </w:p>
    <w:p w:rsidR="00E37B8B" w:rsidRPr="00A85555" w:rsidRDefault="00E37B8B" w:rsidP="00E17FD1">
      <w:pPr>
        <w:jc w:val="center"/>
        <w:rPr>
          <w:rFonts w:cstheme="minorHAnsi"/>
          <w:lang w:val="hu-HU"/>
        </w:rPr>
      </w:pPr>
    </w:p>
    <w:p w:rsidR="00E37B8B" w:rsidRPr="00A85555" w:rsidRDefault="00E37B8B" w:rsidP="00E17FD1">
      <w:pPr>
        <w:jc w:val="center"/>
        <w:rPr>
          <w:rFonts w:cstheme="minorHAnsi"/>
          <w:lang w:val="hu-HU"/>
        </w:rPr>
      </w:pPr>
    </w:p>
    <w:p w:rsidR="00E37B8B" w:rsidRPr="00A85555" w:rsidRDefault="00E37B8B" w:rsidP="00E17FD1">
      <w:pPr>
        <w:jc w:val="center"/>
        <w:rPr>
          <w:rFonts w:cstheme="minorHAnsi"/>
          <w:lang w:val="hu-HU"/>
        </w:rPr>
      </w:pPr>
    </w:p>
    <w:p w:rsidR="00E37B8B" w:rsidRPr="00A85555" w:rsidRDefault="00E37B8B" w:rsidP="00E17FD1">
      <w:pPr>
        <w:jc w:val="center"/>
        <w:rPr>
          <w:rFonts w:cstheme="minorHAnsi"/>
          <w:lang w:val="hu-HU"/>
        </w:rPr>
      </w:pPr>
    </w:p>
    <w:p w:rsidR="00E37B8B" w:rsidRPr="00A85555" w:rsidRDefault="00E37B8B" w:rsidP="00E17FD1">
      <w:pPr>
        <w:jc w:val="center"/>
        <w:rPr>
          <w:rFonts w:cstheme="minorHAnsi"/>
          <w:lang w:val="hu-HU"/>
        </w:rPr>
      </w:pPr>
    </w:p>
    <w:p w:rsidR="00E37B8B" w:rsidRPr="00A85555" w:rsidRDefault="00E37B8B" w:rsidP="00E17FD1">
      <w:pPr>
        <w:jc w:val="center"/>
        <w:rPr>
          <w:rFonts w:cstheme="minorHAnsi"/>
          <w:lang w:val="hu-HU"/>
        </w:rPr>
      </w:pPr>
    </w:p>
    <w:p w:rsidR="00E37B8B" w:rsidRPr="00A85555" w:rsidRDefault="00E37B8B" w:rsidP="00E17FD1">
      <w:pPr>
        <w:jc w:val="center"/>
        <w:rPr>
          <w:rFonts w:cstheme="minorHAnsi"/>
          <w:lang w:val="hu-HU"/>
        </w:rPr>
      </w:pPr>
    </w:p>
    <w:p w:rsidR="00E37B8B" w:rsidRPr="00A85555" w:rsidRDefault="00E37B8B" w:rsidP="00E17FD1">
      <w:pPr>
        <w:jc w:val="center"/>
        <w:rPr>
          <w:rFonts w:cstheme="minorHAnsi"/>
          <w:lang w:val="hu-HU"/>
        </w:rPr>
      </w:pPr>
    </w:p>
    <w:p w:rsidR="00E37B8B" w:rsidRPr="00A85555" w:rsidRDefault="00E37B8B" w:rsidP="00E17FD1">
      <w:pPr>
        <w:jc w:val="center"/>
        <w:rPr>
          <w:rFonts w:cstheme="minorHAnsi"/>
          <w:lang w:val="hu-HU"/>
        </w:rPr>
      </w:pPr>
    </w:p>
    <w:p w:rsidR="009002EE" w:rsidRPr="00A85555" w:rsidRDefault="009002EE" w:rsidP="00E37B8B">
      <w:pPr>
        <w:spacing w:after="0" w:line="240" w:lineRule="auto"/>
        <w:rPr>
          <w:rFonts w:eastAsia="Arial" w:cstheme="minorHAnsi"/>
          <w:lang w:val="hu-HU"/>
        </w:rPr>
      </w:pPr>
    </w:p>
    <w:p w:rsidR="009002EE" w:rsidRPr="00A85555" w:rsidRDefault="009002EE" w:rsidP="00E37B8B">
      <w:pPr>
        <w:spacing w:after="0" w:line="240" w:lineRule="auto"/>
        <w:rPr>
          <w:rFonts w:eastAsia="Arial" w:cstheme="minorHAnsi"/>
          <w:lang w:val="hu-HU"/>
        </w:rPr>
      </w:pPr>
    </w:p>
    <w:p w:rsidR="009002EE" w:rsidRPr="00A85555" w:rsidRDefault="009002EE" w:rsidP="00E37B8B">
      <w:pPr>
        <w:spacing w:after="0" w:line="240" w:lineRule="auto"/>
        <w:rPr>
          <w:rFonts w:eastAsia="Arial" w:cstheme="minorHAnsi"/>
          <w:lang w:val="hu-HU"/>
        </w:rPr>
      </w:pPr>
    </w:p>
    <w:p w:rsidR="009002EE" w:rsidRPr="00A85555" w:rsidRDefault="009002EE" w:rsidP="00E37B8B">
      <w:pPr>
        <w:spacing w:after="0" w:line="240" w:lineRule="auto"/>
        <w:rPr>
          <w:rFonts w:eastAsia="Arial" w:cstheme="minorHAnsi"/>
          <w:lang w:val="hu-HU"/>
        </w:rPr>
      </w:pPr>
    </w:p>
    <w:p w:rsidR="009002EE" w:rsidRPr="00A85555" w:rsidRDefault="009002EE" w:rsidP="00E37B8B">
      <w:pPr>
        <w:spacing w:after="0" w:line="240" w:lineRule="auto"/>
        <w:rPr>
          <w:rFonts w:eastAsia="Arial" w:cstheme="minorHAnsi"/>
          <w:lang w:val="hu-HU"/>
        </w:rPr>
      </w:pPr>
    </w:p>
    <w:p w:rsidR="009002EE" w:rsidRPr="00A85555" w:rsidRDefault="009002EE" w:rsidP="00E37B8B">
      <w:pPr>
        <w:spacing w:after="0" w:line="240" w:lineRule="auto"/>
        <w:rPr>
          <w:rFonts w:eastAsia="Arial" w:cstheme="minorHAnsi"/>
          <w:lang w:val="hu-HU"/>
        </w:rPr>
      </w:pPr>
    </w:p>
    <w:p w:rsidR="00900E5A" w:rsidRPr="00A85555" w:rsidRDefault="00900E5A" w:rsidP="00900E5A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lastRenderedPageBreak/>
        <w:t>1. Általános biztonsági szabályok a berendezés használatához</w:t>
      </w:r>
    </w:p>
    <w:p w:rsidR="00E37B8B" w:rsidRPr="00A85555" w:rsidRDefault="00E37B8B" w:rsidP="00E37B8B">
      <w:pPr>
        <w:spacing w:after="0" w:line="240" w:lineRule="auto"/>
        <w:rPr>
          <w:rFonts w:eastAsia="Arial" w:cstheme="minorHAnsi"/>
          <w:lang w:val="hu-HU"/>
        </w:rPr>
      </w:pPr>
    </w:p>
    <w:p w:rsidR="00D026AD" w:rsidRPr="00A85555" w:rsidRDefault="00C73E54" w:rsidP="00C73E54">
      <w:pPr>
        <w:rPr>
          <w:color w:val="FF0000"/>
          <w:lang w:val="hu-HU"/>
        </w:rPr>
      </w:pPr>
      <w:r w:rsidRPr="00A85555">
        <w:rPr>
          <w:rStyle w:val="hps"/>
          <w:color w:val="FF0000"/>
          <w:lang w:val="hu-HU"/>
        </w:rPr>
        <w:t>A gép használata előtt</w:t>
      </w:r>
      <w:r w:rsidRPr="00A85555">
        <w:rPr>
          <w:color w:val="FF0000"/>
          <w:lang w:val="hu-HU"/>
        </w:rPr>
        <w:t xml:space="preserve"> </w:t>
      </w:r>
      <w:r w:rsidRPr="00A85555">
        <w:rPr>
          <w:rStyle w:val="hps"/>
          <w:color w:val="FF0000"/>
          <w:lang w:val="hu-HU"/>
        </w:rPr>
        <w:t>olvassa el</w:t>
      </w:r>
      <w:r w:rsidRPr="00A85555">
        <w:rPr>
          <w:color w:val="FF0000"/>
          <w:lang w:val="hu-HU"/>
        </w:rPr>
        <w:t xml:space="preserve"> </w:t>
      </w:r>
      <w:r w:rsidRPr="00A85555">
        <w:rPr>
          <w:rStyle w:val="hps"/>
          <w:color w:val="FF0000"/>
          <w:lang w:val="hu-HU"/>
        </w:rPr>
        <w:t>a használati utasítást</w:t>
      </w:r>
      <w:r w:rsidRPr="00A85555">
        <w:rPr>
          <w:color w:val="FF0000"/>
          <w:lang w:val="hu-HU"/>
        </w:rPr>
        <w:t xml:space="preserve">, és kövesse </w:t>
      </w:r>
      <w:r w:rsidR="00F24523">
        <w:rPr>
          <w:rStyle w:val="hps"/>
          <w:color w:val="FF0000"/>
          <w:lang w:val="hu-HU"/>
        </w:rPr>
        <w:t>a benne lévő</w:t>
      </w:r>
      <w:r w:rsidRPr="00A85555">
        <w:rPr>
          <w:rStyle w:val="hps"/>
          <w:color w:val="FF0000"/>
          <w:lang w:val="hu-HU"/>
        </w:rPr>
        <w:t xml:space="preserve"> utasításokat. </w:t>
      </w:r>
      <w:r w:rsidRPr="00A85555">
        <w:rPr>
          <w:color w:val="FF0000"/>
          <w:lang w:val="hu-HU"/>
        </w:rPr>
        <w:t>A gyártó nem felel a berendezés alkalmatlan és célszerűtlen használata során felbukkanó hibákért.</w:t>
      </w:r>
    </w:p>
    <w:p w:rsidR="00D026AD" w:rsidRPr="00A85555" w:rsidRDefault="00900E5A" w:rsidP="00D026AD">
      <w:pPr>
        <w:pStyle w:val="Odsekzoznamu"/>
        <w:numPr>
          <w:ilvl w:val="1"/>
          <w:numId w:val="1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Használat</w:t>
      </w:r>
    </w:p>
    <w:p w:rsidR="00D026AD" w:rsidRPr="00A85555" w:rsidRDefault="00C73E54" w:rsidP="00D026AD">
      <w:pPr>
        <w:pStyle w:val="Odsekzoznamu"/>
        <w:numPr>
          <w:ilvl w:val="0"/>
          <w:numId w:val="2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A berendezés a méz krémesítésére szolgál.</w:t>
      </w:r>
    </w:p>
    <w:p w:rsidR="00D026AD" w:rsidRPr="00A85555" w:rsidRDefault="00C73E54" w:rsidP="00D026AD">
      <w:pPr>
        <w:pStyle w:val="Odsekzoznamu"/>
        <w:numPr>
          <w:ilvl w:val="0"/>
          <w:numId w:val="2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cs="Calibri"/>
          <w:lang w:val="hu-HU"/>
        </w:rPr>
        <w:t xml:space="preserve">Az első használat előtt </w:t>
      </w:r>
      <w:r w:rsidRPr="00A85555">
        <w:rPr>
          <w:rFonts w:cs="Calibri"/>
          <w:lang w:val="hu-HU"/>
        </w:rPr>
        <w:t>alaposan mossa meg a berendezést forró vízzel és egy kis mennyiségű élelmiszerrel való érintkezésre alkalmas tisztítószerrel</w:t>
      </w:r>
      <w:r w:rsidR="00D026AD" w:rsidRPr="00A85555">
        <w:rPr>
          <w:rFonts w:eastAsia="Arial" w:cstheme="minorHAnsi"/>
          <w:lang w:val="hu-HU"/>
        </w:rPr>
        <w:t>,</w:t>
      </w:r>
      <w:r w:rsidRPr="00A85555">
        <w:rPr>
          <w:rFonts w:eastAsia="Arial" w:cstheme="minorHAnsi"/>
          <w:lang w:val="hu-HU"/>
        </w:rPr>
        <w:t xml:space="preserve"> ezt követően tiszta vízzel öblítse ki a berendezést. Ügyeljen arra, hogy az elektromos alkatrészek és csapágyak ne legyenek nedvesek. </w:t>
      </w:r>
      <w:r w:rsidR="00D026AD" w:rsidRPr="00A85555">
        <w:rPr>
          <w:rFonts w:eastAsia="Arial" w:cstheme="minorHAnsi"/>
          <w:lang w:val="hu-HU"/>
        </w:rPr>
        <w:t xml:space="preserve"> </w:t>
      </w:r>
    </w:p>
    <w:p w:rsidR="00D026AD" w:rsidRPr="00A85555" w:rsidRDefault="00D026AD" w:rsidP="0058046C">
      <w:pPr>
        <w:pStyle w:val="Odsekzoznamu"/>
        <w:spacing w:after="0" w:line="240" w:lineRule="auto"/>
        <w:jc w:val="center"/>
        <w:rPr>
          <w:rFonts w:eastAsia="Arial" w:cstheme="minorHAnsi"/>
          <w:lang w:val="hu-HU"/>
        </w:rPr>
      </w:pPr>
      <w:r w:rsidRPr="00A85555">
        <w:rPr>
          <w:rFonts w:eastAsia="Arial" w:cstheme="minorHAnsi"/>
          <w:noProof/>
          <w:lang w:val="hu-HU" w:eastAsia="sk-SK"/>
        </w:rPr>
        <w:drawing>
          <wp:inline distT="0" distB="0" distL="0" distR="0" wp14:anchorId="6B479A28" wp14:editId="34F1E485">
            <wp:extent cx="907415" cy="768985"/>
            <wp:effectExtent l="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AD" w:rsidRPr="00A85555" w:rsidRDefault="00900E5A" w:rsidP="00D026AD">
      <w:pPr>
        <w:pStyle w:val="Odsekzoznamu"/>
        <w:numPr>
          <w:ilvl w:val="1"/>
          <w:numId w:val="1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BIZTONSÁG</w:t>
      </w:r>
      <w:r w:rsidR="00D026AD" w:rsidRPr="00A85555">
        <w:rPr>
          <w:rFonts w:eastAsia="Arial" w:cstheme="minorHAnsi"/>
          <w:lang w:val="hu-HU"/>
        </w:rPr>
        <w:t xml:space="preserve"> – ELEKTR</w:t>
      </w:r>
      <w:r w:rsidRPr="00A85555">
        <w:rPr>
          <w:rFonts w:eastAsia="Arial" w:cstheme="minorHAnsi"/>
          <w:lang w:val="hu-HU"/>
        </w:rPr>
        <w:t>OMOS HÁLÓZAT</w:t>
      </w:r>
    </w:p>
    <w:p w:rsidR="00D026AD" w:rsidRPr="00A85555" w:rsidRDefault="00962853" w:rsidP="00D026AD">
      <w:pPr>
        <w:pStyle w:val="Odsekzoznamu"/>
        <w:numPr>
          <w:ilvl w:val="0"/>
          <w:numId w:val="3"/>
        </w:numPr>
        <w:spacing w:after="0" w:line="240" w:lineRule="auto"/>
        <w:rPr>
          <w:rFonts w:cstheme="minorHAnsi"/>
          <w:lang w:val="hu-HU"/>
        </w:rPr>
      </w:pPr>
      <w:r w:rsidRPr="00A85555">
        <w:rPr>
          <w:rStyle w:val="hps"/>
          <w:lang w:val="hu-HU"/>
        </w:rPr>
        <w:t>A gép használata előtt</w:t>
      </w:r>
      <w:r w:rsidRPr="00A85555">
        <w:rPr>
          <w:lang w:val="hu-HU"/>
        </w:rPr>
        <w:t xml:space="preserve"> </w:t>
      </w:r>
      <w:r w:rsidRPr="00A85555">
        <w:rPr>
          <w:rStyle w:val="hps"/>
          <w:lang w:val="hu-HU"/>
        </w:rPr>
        <w:t>olvassa el</w:t>
      </w:r>
      <w:r w:rsidRPr="00A85555">
        <w:rPr>
          <w:lang w:val="hu-HU"/>
        </w:rPr>
        <w:t xml:space="preserve"> </w:t>
      </w:r>
      <w:r w:rsidRPr="00A85555">
        <w:rPr>
          <w:rStyle w:val="hps"/>
          <w:lang w:val="hu-HU"/>
        </w:rPr>
        <w:t>a használati utasítást</w:t>
      </w:r>
      <w:r w:rsidRPr="00A85555">
        <w:rPr>
          <w:lang w:val="hu-HU"/>
        </w:rPr>
        <w:t xml:space="preserve">, és kövesse </w:t>
      </w:r>
      <w:r w:rsidRPr="00A85555">
        <w:rPr>
          <w:rStyle w:val="hps"/>
          <w:lang w:val="hu-HU"/>
        </w:rPr>
        <w:t xml:space="preserve">az utasításokat. </w:t>
      </w:r>
      <w:r w:rsidRPr="00A85555">
        <w:rPr>
          <w:lang w:val="hu-HU"/>
        </w:rPr>
        <w:t>A gyártó nem felel a berendezés alkalmatlan és célszerűtlen használata során felbukkanó hibákért</w:t>
      </w:r>
      <w:r w:rsidR="00D026AD" w:rsidRPr="00A85555">
        <w:rPr>
          <w:rFonts w:cstheme="minorHAnsi"/>
          <w:lang w:val="hu-HU"/>
        </w:rPr>
        <w:t>.</w:t>
      </w:r>
    </w:p>
    <w:p w:rsidR="00D026AD" w:rsidRPr="00A85555" w:rsidRDefault="00962853" w:rsidP="00D026AD">
      <w:pPr>
        <w:pStyle w:val="Odsekzoznamu"/>
        <w:numPr>
          <w:ilvl w:val="0"/>
          <w:numId w:val="3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cs="Calibri"/>
          <w:lang w:val="hu-HU"/>
        </w:rPr>
        <w:t>A berendezést csak leföldelt konnektorhoz csatlakoztathatja, amelynek feszültsége megegyezik a címkén felmutatott feszültséggel</w:t>
      </w:r>
      <w:r w:rsidR="00D026AD" w:rsidRPr="00A85555">
        <w:rPr>
          <w:rFonts w:eastAsia="Arial" w:cstheme="minorHAnsi"/>
          <w:lang w:val="hu-HU"/>
        </w:rPr>
        <w:t>.</w:t>
      </w:r>
    </w:p>
    <w:p w:rsidR="00962853" w:rsidRPr="00A85555" w:rsidRDefault="00962853" w:rsidP="00962853">
      <w:pPr>
        <w:pStyle w:val="Odsekzoznamu"/>
        <w:numPr>
          <w:ilvl w:val="0"/>
          <w:numId w:val="3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cs="Calibri"/>
          <w:lang w:val="hu-HU"/>
        </w:rPr>
        <w:t xml:space="preserve">A tápfeszültség legyen ellátva </w:t>
      </w:r>
      <w:proofErr w:type="spellStart"/>
      <w:r w:rsidRPr="00A85555">
        <w:rPr>
          <w:rFonts w:cs="Calibri"/>
          <w:lang w:val="hu-HU"/>
        </w:rPr>
        <w:t>túláramvédelemmel</w:t>
      </w:r>
      <w:proofErr w:type="spellEnd"/>
      <w:r w:rsidRPr="00A85555">
        <w:rPr>
          <w:rFonts w:cs="Calibri"/>
          <w:lang w:val="hu-HU"/>
        </w:rPr>
        <w:t>, amely egy differenciál áram kapcsolóval van ellátva, amely nem haladja meg a 30mA</w:t>
      </w:r>
      <w:r w:rsidR="0058046C" w:rsidRPr="00A85555">
        <w:rPr>
          <w:rFonts w:cstheme="minorHAnsi"/>
          <w:lang w:val="hu-HU"/>
        </w:rPr>
        <w:t>.</w:t>
      </w:r>
      <w:r w:rsidRPr="00A85555">
        <w:rPr>
          <w:rFonts w:cstheme="minorHAnsi"/>
          <w:lang w:val="hu-HU"/>
        </w:rPr>
        <w:t xml:space="preserve"> </w:t>
      </w:r>
      <w:r w:rsidRPr="00A85555">
        <w:rPr>
          <w:rFonts w:cs="Calibri"/>
          <w:lang w:val="hu-HU"/>
        </w:rPr>
        <w:t>Rendszeresen ellenőrizze a csatlakoztató kábel állapotát</w:t>
      </w:r>
      <w:r w:rsidRPr="00A85555">
        <w:rPr>
          <w:rFonts w:cs="Calibri"/>
          <w:lang w:val="hu-HU"/>
        </w:rPr>
        <w:t>.</w:t>
      </w:r>
    </w:p>
    <w:p w:rsidR="0058046C" w:rsidRPr="00A85555" w:rsidRDefault="00962853" w:rsidP="00962853">
      <w:pPr>
        <w:pStyle w:val="Odsekzoznamu"/>
        <w:numPr>
          <w:ilvl w:val="0"/>
          <w:numId w:val="3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cs="Calibri"/>
          <w:lang w:val="hu-HU"/>
        </w:rPr>
        <w:t xml:space="preserve">A hibás csatlakoztató kábel cseréjét bízza szakavatott szerelőre vagy a gyártó </w:t>
      </w:r>
      <w:proofErr w:type="gramStart"/>
      <w:r w:rsidRPr="00A85555">
        <w:rPr>
          <w:rFonts w:cs="Calibri"/>
          <w:lang w:val="hu-HU"/>
        </w:rPr>
        <w:t xml:space="preserve">cég </w:t>
      </w:r>
      <w:r w:rsidRPr="00A85555">
        <w:rPr>
          <w:rStyle w:val="hpsalt-edited"/>
          <w:rFonts w:cs="Calibri"/>
          <w:lang w:val="hu-HU"/>
        </w:rPr>
        <w:t>szolgáltatási</w:t>
      </w:r>
      <w:proofErr w:type="gramEnd"/>
      <w:r w:rsidRPr="00A85555">
        <w:rPr>
          <w:rStyle w:val="hpsalt-edited"/>
          <w:rFonts w:cs="Calibri"/>
          <w:lang w:val="hu-HU"/>
        </w:rPr>
        <w:t xml:space="preserve"> képviselőjére. Meghibásodott csatlakoztató kábel esetén ne használja a berendezést!</w:t>
      </w:r>
      <w:r w:rsidR="00F24523">
        <w:rPr>
          <w:rStyle w:val="hpsalt-edited"/>
          <w:rFonts w:cs="Calibri"/>
          <w:lang w:val="hu-HU"/>
        </w:rPr>
        <w:t xml:space="preserve"> </w:t>
      </w:r>
      <w:r w:rsidRPr="00A85555">
        <w:rPr>
          <w:rFonts w:cs="Calibri"/>
          <w:lang w:val="hu-HU"/>
        </w:rPr>
        <w:t>Ne használja a berendezést, ha a csatlakoztató kábel megrongálódott</w:t>
      </w:r>
      <w:r w:rsidR="0058046C" w:rsidRPr="00A85555">
        <w:rPr>
          <w:rFonts w:cstheme="minorHAnsi"/>
          <w:lang w:val="hu-HU"/>
        </w:rPr>
        <w:t xml:space="preserve">. </w:t>
      </w:r>
    </w:p>
    <w:p w:rsidR="00962853" w:rsidRPr="00A85555" w:rsidRDefault="00962853" w:rsidP="00962853">
      <w:pPr>
        <w:pStyle w:val="Odsekzoznamu"/>
        <w:numPr>
          <w:ilvl w:val="0"/>
          <w:numId w:val="3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Megrongálódás esetén a javítás bízza szakavatott személyre vagy cégre, így megelőzve bármilyen felmerülhető veszélyt. </w:t>
      </w:r>
    </w:p>
    <w:p w:rsidR="0058046C" w:rsidRPr="00A85555" w:rsidRDefault="0058046C" w:rsidP="00962853">
      <w:pPr>
        <w:pStyle w:val="Odsekzoznamu"/>
        <w:spacing w:after="0" w:line="240" w:lineRule="auto"/>
        <w:rPr>
          <w:rFonts w:eastAsia="Arial" w:cstheme="minorHAnsi"/>
          <w:lang w:val="hu-HU"/>
        </w:rPr>
      </w:pPr>
    </w:p>
    <w:p w:rsidR="0058046C" w:rsidRPr="00A85555" w:rsidRDefault="0058046C" w:rsidP="0058046C">
      <w:pPr>
        <w:spacing w:after="0" w:line="240" w:lineRule="auto"/>
        <w:jc w:val="center"/>
        <w:rPr>
          <w:rFonts w:eastAsia="Arial" w:cstheme="minorHAnsi"/>
          <w:lang w:val="hu-HU"/>
        </w:rPr>
      </w:pPr>
      <w:r w:rsidRPr="00A85555">
        <w:rPr>
          <w:rFonts w:cstheme="minorHAnsi"/>
          <w:noProof/>
          <w:lang w:val="hu-HU" w:eastAsia="sk-SK"/>
        </w:rPr>
        <w:drawing>
          <wp:inline distT="0" distB="0" distL="0" distR="0" wp14:anchorId="3ED8A30D" wp14:editId="17F3F04F">
            <wp:extent cx="853440" cy="685800"/>
            <wp:effectExtent l="0" t="0" r="381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AD" w:rsidRPr="00A85555" w:rsidRDefault="0058046C" w:rsidP="0058046C">
      <w:pPr>
        <w:pStyle w:val="Odsekzoznamu"/>
        <w:numPr>
          <w:ilvl w:val="1"/>
          <w:numId w:val="1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B</w:t>
      </w:r>
      <w:r w:rsidR="00900E5A" w:rsidRPr="00A85555">
        <w:rPr>
          <w:rFonts w:eastAsia="Arial" w:cstheme="minorHAnsi"/>
          <w:lang w:val="hu-HU"/>
        </w:rPr>
        <w:t>IZTONSÁG</w:t>
      </w:r>
      <w:r w:rsidRPr="00A85555">
        <w:rPr>
          <w:rFonts w:eastAsia="Arial" w:cstheme="minorHAnsi"/>
          <w:lang w:val="hu-HU"/>
        </w:rPr>
        <w:t xml:space="preserve"> – </w:t>
      </w:r>
      <w:r w:rsidR="00900E5A" w:rsidRPr="00A85555">
        <w:rPr>
          <w:rFonts w:eastAsia="Arial" w:cstheme="minorHAnsi"/>
          <w:lang w:val="hu-HU"/>
        </w:rPr>
        <w:t>ÜZEMBE HELYEZÉS</w:t>
      </w:r>
    </w:p>
    <w:p w:rsidR="0058046C" w:rsidRPr="00A85555" w:rsidRDefault="00A74B63" w:rsidP="0058046C">
      <w:pPr>
        <w:pStyle w:val="Odsekzoznamu"/>
        <w:numPr>
          <w:ilvl w:val="0"/>
          <w:numId w:val="4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A padló, ahol a berendezés áll, legyen száraz. </w:t>
      </w:r>
    </w:p>
    <w:p w:rsidR="0058046C" w:rsidRPr="00A85555" w:rsidRDefault="00A74B63" w:rsidP="0058046C">
      <w:pPr>
        <w:pStyle w:val="Odsekzoznamu"/>
        <w:numPr>
          <w:ilvl w:val="0"/>
          <w:numId w:val="4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Üzemeltetés során ne mozgassa a krémesítő berendezést. </w:t>
      </w:r>
    </w:p>
    <w:p w:rsidR="0058046C" w:rsidRPr="00A85555" w:rsidRDefault="00A74B63" w:rsidP="0058046C">
      <w:pPr>
        <w:pStyle w:val="Odsekzoznamu"/>
        <w:numPr>
          <w:ilvl w:val="0"/>
          <w:numId w:val="4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A m</w:t>
      </w:r>
      <w:r w:rsidR="0058046C" w:rsidRPr="00A85555">
        <w:rPr>
          <w:rFonts w:eastAsia="Arial" w:cstheme="minorHAnsi"/>
          <w:lang w:val="hu-HU"/>
        </w:rPr>
        <w:t>otor</w:t>
      </w:r>
      <w:r w:rsidRPr="00A85555">
        <w:rPr>
          <w:rFonts w:eastAsia="Arial" w:cstheme="minorHAnsi"/>
          <w:lang w:val="hu-HU"/>
        </w:rPr>
        <w:t xml:space="preserve">t és a vezérlőt védje a nedvesség ellen </w:t>
      </w:r>
      <w:r w:rsidR="0058046C" w:rsidRPr="00A85555">
        <w:rPr>
          <w:rFonts w:eastAsia="Arial" w:cstheme="minorHAnsi"/>
          <w:lang w:val="hu-HU"/>
        </w:rPr>
        <w:t>(</w:t>
      </w:r>
      <w:r w:rsidRPr="00A85555">
        <w:rPr>
          <w:rFonts w:eastAsia="Arial" w:cstheme="minorHAnsi"/>
          <w:lang w:val="hu-HU"/>
        </w:rPr>
        <w:t>a tárolás során is</w:t>
      </w:r>
      <w:r w:rsidR="0058046C" w:rsidRPr="00A85555">
        <w:rPr>
          <w:rFonts w:eastAsia="Arial" w:cstheme="minorHAnsi"/>
          <w:lang w:val="hu-HU"/>
        </w:rPr>
        <w:t>)</w:t>
      </w:r>
    </w:p>
    <w:p w:rsidR="000C4BC9" w:rsidRPr="00A85555" w:rsidRDefault="000C4BC9" w:rsidP="0058046C">
      <w:pPr>
        <w:pStyle w:val="Odsekzoznamu"/>
        <w:numPr>
          <w:ilvl w:val="0"/>
          <w:numId w:val="4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cs="Calibri"/>
          <w:lang w:val="hu-HU"/>
        </w:rPr>
        <w:t>A berendezést ne használják olyan személyek (beleértve a gyermekeket is), akik csökkent fizikai, érzékszervi vagy mentális képességgel rendelkeznek. Továbbá akik tapasztalat hiánya miatt nem tudják célszerűen használni a berendezést</w:t>
      </w:r>
      <w:r w:rsidRPr="00A85555">
        <w:rPr>
          <w:rFonts w:cs="Calibri"/>
          <w:lang w:val="hu-HU"/>
        </w:rPr>
        <w:t>.</w:t>
      </w:r>
    </w:p>
    <w:p w:rsidR="0058046C" w:rsidRPr="00A85555" w:rsidRDefault="000C4BC9" w:rsidP="0058046C">
      <w:pPr>
        <w:pStyle w:val="Odsekzoznamu"/>
        <w:numPr>
          <w:ilvl w:val="0"/>
          <w:numId w:val="4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cs="Calibri"/>
          <w:lang w:val="hu-HU"/>
        </w:rPr>
        <w:t>A berendezést ne húzgálja</w:t>
      </w:r>
      <w:r w:rsidRPr="00A85555">
        <w:rPr>
          <w:rFonts w:cs="Calibri"/>
          <w:lang w:val="hu-HU"/>
        </w:rPr>
        <w:t xml:space="preserve"> a csatlakoztató kábelnél fogva</w:t>
      </w:r>
      <w:r w:rsidR="0058046C" w:rsidRPr="00A85555">
        <w:rPr>
          <w:rFonts w:cstheme="minorHAnsi"/>
          <w:lang w:val="hu-HU"/>
        </w:rPr>
        <w:t xml:space="preserve">. </w:t>
      </w:r>
      <w:r w:rsidRPr="00A85555">
        <w:rPr>
          <w:rFonts w:cs="Calibri"/>
          <w:lang w:val="hu-HU"/>
        </w:rPr>
        <w:t>A csatlakoztató kábelt tartsa távol forró és éles tárgyaktól</w:t>
      </w:r>
      <w:r w:rsidRPr="00A85555">
        <w:rPr>
          <w:rFonts w:cs="Calibri"/>
          <w:lang w:val="hu-HU"/>
        </w:rPr>
        <w:t xml:space="preserve">, rendszeresen ellenőrizze a kábel megfelelő állapotát. </w:t>
      </w:r>
    </w:p>
    <w:p w:rsidR="0058046C" w:rsidRPr="00A85555" w:rsidRDefault="000C4BC9" w:rsidP="0058046C">
      <w:pPr>
        <w:pStyle w:val="Odsekzoznamu"/>
        <w:numPr>
          <w:ilvl w:val="0"/>
          <w:numId w:val="4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cs="Calibri"/>
          <w:lang w:val="hu-HU"/>
        </w:rPr>
        <w:t>Ne végezzen el karbantartást és ne javítsa a berendez</w:t>
      </w:r>
      <w:r w:rsidRPr="00A85555">
        <w:rPr>
          <w:rFonts w:cs="Calibri"/>
          <w:lang w:val="hu-HU"/>
        </w:rPr>
        <w:t>ést, ha az feszültség alatt van</w:t>
      </w:r>
      <w:r w:rsidR="0058046C" w:rsidRPr="00A85555">
        <w:rPr>
          <w:rFonts w:cstheme="minorHAnsi"/>
          <w:lang w:val="hu-HU"/>
        </w:rPr>
        <w:t>.</w:t>
      </w:r>
    </w:p>
    <w:p w:rsidR="009C4FFC" w:rsidRPr="00A85555" w:rsidRDefault="000C4BC9" w:rsidP="0058046C">
      <w:pPr>
        <w:pStyle w:val="Odsekzoznamu"/>
        <w:numPr>
          <w:ilvl w:val="0"/>
          <w:numId w:val="4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cs="Calibri"/>
          <w:lang w:val="hu-HU"/>
        </w:rPr>
        <w:t>Bármilyen veszély esetén használja a vészleállító gombot</w:t>
      </w:r>
      <w:r w:rsidR="009C4FFC" w:rsidRPr="00A85555">
        <w:rPr>
          <w:rFonts w:cstheme="minorHAnsi"/>
          <w:lang w:val="hu-HU"/>
        </w:rPr>
        <w:t xml:space="preserve">.  </w:t>
      </w:r>
      <w:r w:rsidRPr="00A85555">
        <w:rPr>
          <w:rFonts w:cs="Calibri"/>
          <w:lang w:val="hu-HU"/>
        </w:rPr>
        <w:t>Az újraindítás eltörölheti a létrejött hibákat</w:t>
      </w:r>
      <w:r w:rsidR="009C4FFC" w:rsidRPr="00A85555">
        <w:rPr>
          <w:rFonts w:cstheme="minorHAnsi"/>
          <w:lang w:val="hu-HU"/>
        </w:rPr>
        <w:t>.</w:t>
      </w:r>
    </w:p>
    <w:p w:rsidR="009C4FFC" w:rsidRPr="00A85555" w:rsidRDefault="000C4BC9" w:rsidP="009C4FFC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  <w:lang w:val="hu-HU"/>
        </w:rPr>
      </w:pPr>
      <w:r w:rsidRPr="00A85555">
        <w:rPr>
          <w:sz w:val="22"/>
          <w:szCs w:val="22"/>
          <w:lang w:val="hu-HU"/>
        </w:rPr>
        <w:t>A berendezést csak zárt helyeken használja, nem alkalmasak terepmunkára</w:t>
      </w:r>
      <w:r w:rsidR="009C4FFC" w:rsidRPr="00A85555">
        <w:rPr>
          <w:rFonts w:asciiTheme="minorHAnsi" w:hAnsiTheme="minorHAnsi" w:cstheme="minorHAnsi"/>
          <w:sz w:val="22"/>
          <w:szCs w:val="22"/>
          <w:lang w:val="hu-HU"/>
        </w:rPr>
        <w:t>.</w:t>
      </w:r>
    </w:p>
    <w:p w:rsidR="00195C26" w:rsidRPr="00A85555" w:rsidRDefault="00195C26" w:rsidP="00195C26">
      <w:pPr>
        <w:pStyle w:val="Default"/>
        <w:ind w:left="720"/>
        <w:rPr>
          <w:rFonts w:asciiTheme="minorHAnsi" w:hAnsiTheme="minorHAnsi" w:cstheme="minorHAnsi"/>
          <w:sz w:val="22"/>
          <w:szCs w:val="22"/>
          <w:lang w:val="hu-HU"/>
        </w:rPr>
      </w:pPr>
      <w:r w:rsidRPr="00A85555">
        <w:rPr>
          <w:rFonts w:asciiTheme="minorHAnsi" w:eastAsia="Arial" w:hAnsiTheme="minorHAnsi" w:cstheme="minorHAnsi"/>
          <w:b/>
          <w:noProof/>
          <w:sz w:val="22"/>
          <w:szCs w:val="22"/>
          <w:lang w:val="hu-HU" w:eastAsia="sk-SK"/>
        </w:rPr>
        <w:drawing>
          <wp:inline distT="0" distB="0" distL="0" distR="0" wp14:anchorId="0456BE3A" wp14:editId="0ECC5B0A">
            <wp:extent cx="692785" cy="678815"/>
            <wp:effectExtent l="0" t="0" r="0" b="698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BC9" w:rsidRPr="00A85555">
        <w:rPr>
          <w:sz w:val="22"/>
          <w:szCs w:val="22"/>
          <w:lang w:val="hu-HU"/>
        </w:rPr>
        <w:t xml:space="preserve"> Tilos bekapcsolt mézpergetőt javítani                                          </w:t>
      </w:r>
    </w:p>
    <w:p w:rsidR="00195C26" w:rsidRPr="00A85555" w:rsidRDefault="00195C26" w:rsidP="00195C26">
      <w:pPr>
        <w:pStyle w:val="Default"/>
        <w:ind w:left="720"/>
        <w:rPr>
          <w:rFonts w:asciiTheme="minorHAnsi" w:hAnsiTheme="minorHAnsi" w:cstheme="minorHAnsi"/>
          <w:sz w:val="22"/>
          <w:szCs w:val="22"/>
          <w:lang w:val="hu-HU"/>
        </w:rPr>
      </w:pPr>
      <w:r w:rsidRPr="00A85555">
        <w:rPr>
          <w:rFonts w:asciiTheme="minorHAnsi" w:hAnsiTheme="minorHAnsi" w:cstheme="minorHAnsi"/>
          <w:noProof/>
          <w:sz w:val="22"/>
          <w:szCs w:val="22"/>
          <w:lang w:val="hu-HU" w:eastAsia="sk-SK"/>
        </w:rPr>
        <w:lastRenderedPageBreak/>
        <w:drawing>
          <wp:inline distT="0" distB="0" distL="0" distR="0" wp14:anchorId="50CD494D" wp14:editId="6E81F16D">
            <wp:extent cx="692785" cy="67183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555">
        <w:rPr>
          <w:rFonts w:asciiTheme="minorHAnsi" w:hAnsiTheme="minorHAnsi" w:cstheme="minorHAnsi"/>
          <w:sz w:val="22"/>
          <w:szCs w:val="22"/>
          <w:lang w:val="hu-HU"/>
        </w:rPr>
        <w:t xml:space="preserve"> </w:t>
      </w:r>
      <w:r w:rsidR="000C4BC9" w:rsidRPr="00A85555">
        <w:rPr>
          <w:sz w:val="22"/>
          <w:szCs w:val="22"/>
          <w:lang w:val="hu-HU"/>
        </w:rPr>
        <w:t>Tilos eltávolítani a mézpergető részeit a krémesítés során</w:t>
      </w:r>
    </w:p>
    <w:p w:rsidR="00195C26" w:rsidRPr="00A85555" w:rsidRDefault="00195C26" w:rsidP="00195C26">
      <w:pPr>
        <w:pStyle w:val="Default"/>
        <w:ind w:left="720"/>
        <w:jc w:val="center"/>
        <w:rPr>
          <w:rFonts w:asciiTheme="minorHAnsi" w:eastAsia="Arial" w:hAnsiTheme="minorHAnsi" w:cstheme="minorHAnsi"/>
          <w:b/>
          <w:sz w:val="22"/>
          <w:szCs w:val="22"/>
          <w:lang w:val="hu-HU"/>
        </w:rPr>
      </w:pPr>
      <w:r w:rsidRPr="00A85555">
        <w:rPr>
          <w:rFonts w:asciiTheme="minorHAnsi" w:eastAsia="Arial" w:hAnsiTheme="minorHAnsi" w:cstheme="minorHAnsi"/>
          <w:b/>
          <w:noProof/>
          <w:sz w:val="22"/>
          <w:szCs w:val="22"/>
          <w:lang w:val="hu-HU" w:eastAsia="sk-SK"/>
        </w:rPr>
        <w:drawing>
          <wp:inline distT="0" distB="0" distL="0" distR="0" wp14:anchorId="0A17D65E" wp14:editId="4F8779B0">
            <wp:extent cx="845185" cy="678815"/>
            <wp:effectExtent l="0" t="0" r="0" b="698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26" w:rsidRPr="00A85555" w:rsidRDefault="000C4BC9" w:rsidP="00195C26">
      <w:pPr>
        <w:pStyle w:val="Default"/>
        <w:ind w:left="720"/>
        <w:rPr>
          <w:rFonts w:asciiTheme="minorHAnsi" w:eastAsia="Arial" w:hAnsiTheme="minorHAnsi" w:cstheme="minorHAnsi"/>
          <w:b/>
          <w:sz w:val="22"/>
          <w:szCs w:val="22"/>
          <w:lang w:val="hu-HU"/>
        </w:rPr>
      </w:pPr>
      <w:r w:rsidRPr="00A85555">
        <w:rPr>
          <w:rFonts w:asciiTheme="minorHAnsi" w:eastAsia="Arial" w:hAnsiTheme="minorHAnsi" w:cstheme="minorHAnsi"/>
          <w:b/>
          <w:sz w:val="22"/>
          <w:szCs w:val="22"/>
          <w:lang w:val="hu-HU"/>
        </w:rPr>
        <w:t xml:space="preserve">Amíg a vezérlő az áramkörhöz van csatlakoztatva tilos bármilyen olyan beavatkozást végezni, amely során közvetlen kapcsolatba lép a keverő lapátjaival. </w:t>
      </w:r>
    </w:p>
    <w:p w:rsidR="00195C26" w:rsidRPr="00A85555" w:rsidRDefault="00195C26" w:rsidP="00195C26">
      <w:pPr>
        <w:pStyle w:val="Default"/>
        <w:ind w:left="720"/>
        <w:rPr>
          <w:rFonts w:asciiTheme="minorHAnsi" w:eastAsia="Arial" w:hAnsiTheme="minorHAnsi" w:cstheme="minorHAnsi"/>
          <w:b/>
          <w:sz w:val="22"/>
          <w:szCs w:val="22"/>
          <w:lang w:val="hu-HU"/>
        </w:rPr>
      </w:pPr>
    </w:p>
    <w:p w:rsidR="00D026AD" w:rsidRPr="00A85555" w:rsidRDefault="00D026AD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2. </w:t>
      </w:r>
      <w:r w:rsidR="00900E5A" w:rsidRPr="00A85555">
        <w:rPr>
          <w:rFonts w:eastAsia="Arial" w:cstheme="minorHAnsi"/>
          <w:lang w:val="hu-HU"/>
        </w:rPr>
        <w:t>Krémesítő berendezés használati útmutatója</w:t>
      </w:r>
    </w:p>
    <w:p w:rsidR="00195C26" w:rsidRPr="00A85555" w:rsidRDefault="00195C26" w:rsidP="00D026AD">
      <w:pPr>
        <w:spacing w:after="0" w:line="240" w:lineRule="auto"/>
        <w:rPr>
          <w:rFonts w:eastAsia="Arial" w:cstheme="minorHAnsi"/>
          <w:lang w:val="hu-HU"/>
        </w:rPr>
      </w:pPr>
    </w:p>
    <w:p w:rsidR="00D026AD" w:rsidRPr="00A85555" w:rsidRDefault="00D026AD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2.1. </w:t>
      </w:r>
      <w:r w:rsidR="00900E5A" w:rsidRPr="00A85555">
        <w:rPr>
          <w:rFonts w:eastAsia="Arial" w:cstheme="minorHAnsi"/>
          <w:lang w:val="hu-HU"/>
        </w:rPr>
        <w:t>A berendezés üzembe helyezésének általános elvei</w:t>
      </w:r>
    </w:p>
    <w:p w:rsidR="00195C26" w:rsidRPr="00A85555" w:rsidRDefault="000C4BC9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Minden szezon előtt</w:t>
      </w:r>
      <w:r w:rsidR="000B6060" w:rsidRPr="00A85555">
        <w:rPr>
          <w:rFonts w:eastAsia="Arial" w:cstheme="minorHAnsi"/>
          <w:lang w:val="hu-HU"/>
        </w:rPr>
        <w:t xml:space="preserve"> ellenőriztesse le a berendezést</w:t>
      </w:r>
      <w:r w:rsidR="00195C26" w:rsidRPr="00A85555">
        <w:rPr>
          <w:rFonts w:eastAsia="Arial" w:cstheme="minorHAnsi"/>
          <w:lang w:val="hu-HU"/>
        </w:rPr>
        <w:t>.</w:t>
      </w:r>
      <w:r w:rsidR="000B6060" w:rsidRPr="00A85555">
        <w:rPr>
          <w:rFonts w:eastAsia="Arial" w:cstheme="minorHAnsi"/>
          <w:lang w:val="hu-HU"/>
        </w:rPr>
        <w:t xml:space="preserve"> A berendezést olyan helyre helyezze, ahol használni szeretné. Alaposan tisztítsa ki, töltse fel mézzel és indítsa el a krémesítés folyamatát. </w:t>
      </w:r>
      <w:r w:rsidR="00195C26" w:rsidRPr="00A85555">
        <w:rPr>
          <w:rFonts w:eastAsia="Arial" w:cstheme="minorHAnsi"/>
          <w:lang w:val="hu-HU"/>
        </w:rPr>
        <w:t xml:space="preserve"> </w:t>
      </w:r>
    </w:p>
    <w:p w:rsidR="00195C26" w:rsidRPr="00A85555" w:rsidRDefault="00195C26" w:rsidP="00D026AD">
      <w:pPr>
        <w:spacing w:after="0" w:line="240" w:lineRule="auto"/>
        <w:rPr>
          <w:rFonts w:eastAsia="Arial" w:cstheme="minorHAnsi"/>
          <w:lang w:val="hu-HU"/>
        </w:rPr>
      </w:pPr>
    </w:p>
    <w:p w:rsidR="00D026AD" w:rsidRPr="00A85555" w:rsidRDefault="00D026AD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3. </w:t>
      </w:r>
      <w:r w:rsidR="00900E5A" w:rsidRPr="00A85555">
        <w:rPr>
          <w:rFonts w:eastAsia="Arial" w:cstheme="minorHAnsi"/>
          <w:lang w:val="hu-HU"/>
        </w:rPr>
        <w:t>Krémesítő berendezés sémája</w:t>
      </w:r>
    </w:p>
    <w:p w:rsidR="00195C26" w:rsidRPr="00A85555" w:rsidRDefault="00195C26" w:rsidP="00D026AD">
      <w:pPr>
        <w:spacing w:after="0" w:line="240" w:lineRule="auto"/>
        <w:rPr>
          <w:rFonts w:eastAsia="Arial" w:cstheme="minorHAnsi"/>
          <w:lang w:val="hu-HU"/>
        </w:rPr>
      </w:pPr>
    </w:p>
    <w:p w:rsidR="00195C26" w:rsidRPr="00A85555" w:rsidRDefault="000B6060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1-es ábra</w:t>
      </w:r>
    </w:p>
    <w:p w:rsidR="00195C26" w:rsidRPr="00A85555" w:rsidRDefault="00195C26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noProof/>
          <w:lang w:val="hu-HU"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542EDB" wp14:editId="079639D7">
                <wp:simplePos x="0" y="0"/>
                <wp:positionH relativeFrom="column">
                  <wp:posOffset>2078932</wp:posOffset>
                </wp:positionH>
                <wp:positionV relativeFrom="paragraph">
                  <wp:posOffset>1506278</wp:posOffset>
                </wp:positionV>
                <wp:extent cx="76200" cy="443345"/>
                <wp:effectExtent l="76200" t="38100" r="38100" b="13970"/>
                <wp:wrapNone/>
                <wp:docPr id="13" name="Rovná spojovacia šípk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4433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3" o:spid="_x0000_s1026" type="#_x0000_t32" style="position:absolute;margin-left:163.7pt;margin-top:118.6pt;width:6pt;height:34.9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" strokecolor="black [3040]">
                <v:stroke endarrow="open"/>
              </v:shape>
            </w:pict>
          </mc:Fallback>
        </mc:AlternateContent>
      </w:r>
      <w:r w:rsidRPr="00A85555">
        <w:rPr>
          <w:rFonts w:eastAsia="Arial" w:cstheme="minorHAnsi"/>
          <w:noProof/>
          <w:lang w:val="hu-HU"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359C03" wp14:editId="08AEEDB1">
                <wp:simplePos x="0" y="0"/>
                <wp:positionH relativeFrom="column">
                  <wp:posOffset>1663296</wp:posOffset>
                </wp:positionH>
                <wp:positionV relativeFrom="paragraph">
                  <wp:posOffset>993660</wp:posOffset>
                </wp:positionV>
                <wp:extent cx="297873" cy="955963"/>
                <wp:effectExtent l="0" t="38100" r="64135" b="15875"/>
                <wp:wrapNone/>
                <wp:docPr id="12" name="Rovná spojovacia šípk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873" cy="9559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12" o:spid="_x0000_s1026" type="#_x0000_t32" style="position:absolute;margin-left:130.95pt;margin-top:78.25pt;width:23.45pt;height:75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" strokecolor="black [3040]">
                <v:stroke endarrow="open"/>
              </v:shape>
            </w:pict>
          </mc:Fallback>
        </mc:AlternateContent>
      </w:r>
      <w:r w:rsidRPr="00A85555">
        <w:rPr>
          <w:rFonts w:eastAsia="Arial" w:cstheme="minorHAnsi"/>
          <w:noProof/>
          <w:lang w:val="hu-HU"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E16788" wp14:editId="174DAA25">
                <wp:simplePos x="0" y="0"/>
                <wp:positionH relativeFrom="column">
                  <wp:posOffset>1233805</wp:posOffset>
                </wp:positionH>
                <wp:positionV relativeFrom="paragraph">
                  <wp:posOffset>1215332</wp:posOffset>
                </wp:positionV>
                <wp:extent cx="270164" cy="685627"/>
                <wp:effectExtent l="0" t="38100" r="53975" b="19685"/>
                <wp:wrapNone/>
                <wp:docPr id="11" name="Rovná spojovacia šípk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164" cy="6856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11" o:spid="_x0000_s1026" type="#_x0000_t32" style="position:absolute;margin-left:97.15pt;margin-top:95.7pt;width:21.25pt;height:54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" strokecolor="black [3040]">
                <v:stroke endarrow="open"/>
              </v:shape>
            </w:pict>
          </mc:Fallback>
        </mc:AlternateContent>
      </w:r>
      <w:r w:rsidRPr="00A85555">
        <w:rPr>
          <w:rFonts w:eastAsia="Arial" w:cstheme="minorHAnsi"/>
          <w:noProof/>
          <w:lang w:val="hu-HU"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8509D6" wp14:editId="1FD719A8">
                <wp:simplePos x="0" y="0"/>
                <wp:positionH relativeFrom="column">
                  <wp:posOffset>762750</wp:posOffset>
                </wp:positionH>
                <wp:positionV relativeFrom="paragraph">
                  <wp:posOffset>882823</wp:posOffset>
                </wp:positionV>
                <wp:extent cx="346364" cy="1018136"/>
                <wp:effectExtent l="0" t="38100" r="53975" b="29845"/>
                <wp:wrapNone/>
                <wp:docPr id="10" name="Rovná spojovacia šípk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364" cy="10181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10" o:spid="_x0000_s1026" type="#_x0000_t32" style="position:absolute;margin-left:60.05pt;margin-top:69.5pt;width:27.25pt;height:80.1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" strokecolor="black [3040]">
                <v:stroke endarrow="open"/>
              </v:shape>
            </w:pict>
          </mc:Fallback>
        </mc:AlternateContent>
      </w:r>
      <w:r w:rsidRPr="00A85555">
        <w:rPr>
          <w:rFonts w:eastAsia="Arial" w:cstheme="minorHAnsi"/>
          <w:noProof/>
          <w:lang w:val="hu-HU"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FFD61" wp14:editId="0CA82053">
                <wp:simplePos x="0" y="0"/>
                <wp:positionH relativeFrom="column">
                  <wp:posOffset>104660</wp:posOffset>
                </wp:positionH>
                <wp:positionV relativeFrom="paragraph">
                  <wp:posOffset>702714</wp:posOffset>
                </wp:positionV>
                <wp:extent cx="401781" cy="1198418"/>
                <wp:effectExtent l="0" t="38100" r="55880" b="20955"/>
                <wp:wrapNone/>
                <wp:docPr id="9" name="Rovná spojovacia šípk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1" cy="11984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9" o:spid="_x0000_s1026" type="#_x0000_t32" style="position:absolute;margin-left:8.25pt;margin-top:55.35pt;width:31.65pt;height:94.3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" strokecolor="black [3040]">
                <v:stroke endarrow="open"/>
              </v:shape>
            </w:pict>
          </mc:Fallback>
        </mc:AlternateContent>
      </w:r>
      <w:r w:rsidRPr="00A85555">
        <w:rPr>
          <w:rFonts w:eastAsia="Arial" w:cstheme="minorHAnsi"/>
          <w:noProof/>
          <w:lang w:val="hu-HU" w:eastAsia="sk-SK"/>
        </w:rPr>
        <w:drawing>
          <wp:inline distT="0" distB="0" distL="0" distR="0" wp14:anchorId="28ECB877" wp14:editId="1C6D7C6F">
            <wp:extent cx="2923413" cy="1946563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42" cy="194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26" w:rsidRPr="00A85555" w:rsidRDefault="00195C26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1                       2               3            4              5</w:t>
      </w:r>
    </w:p>
    <w:p w:rsidR="00195C26" w:rsidRPr="00A85555" w:rsidRDefault="00195C26" w:rsidP="00D026AD">
      <w:pPr>
        <w:spacing w:after="0" w:line="240" w:lineRule="auto"/>
        <w:rPr>
          <w:rFonts w:eastAsia="Arial" w:cstheme="minorHAnsi"/>
          <w:lang w:val="hu-HU"/>
        </w:rPr>
      </w:pPr>
    </w:p>
    <w:p w:rsidR="00195C26" w:rsidRPr="00A85555" w:rsidRDefault="00195C26" w:rsidP="00195C26">
      <w:pPr>
        <w:pStyle w:val="Odsekzoznamu"/>
        <w:numPr>
          <w:ilvl w:val="0"/>
          <w:numId w:val="5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motor</w:t>
      </w:r>
    </w:p>
    <w:p w:rsidR="00195C26" w:rsidRPr="00A85555" w:rsidRDefault="000B6060" w:rsidP="00195C26">
      <w:pPr>
        <w:pStyle w:val="Odsekzoznamu"/>
        <w:numPr>
          <w:ilvl w:val="0"/>
          <w:numId w:val="5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sebességváltó</w:t>
      </w:r>
    </w:p>
    <w:p w:rsidR="00195C26" w:rsidRPr="00A85555" w:rsidRDefault="000B6060" w:rsidP="00195C26">
      <w:pPr>
        <w:pStyle w:val="Odsekzoznamu"/>
        <w:numPr>
          <w:ilvl w:val="0"/>
          <w:numId w:val="5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keverő</w:t>
      </w:r>
    </w:p>
    <w:p w:rsidR="00195C26" w:rsidRPr="00A85555" w:rsidRDefault="000B6060" w:rsidP="00195C26">
      <w:pPr>
        <w:pStyle w:val="Odsekzoznamu"/>
        <w:numPr>
          <w:ilvl w:val="0"/>
          <w:numId w:val="5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tartó</w:t>
      </w:r>
    </w:p>
    <w:p w:rsidR="00195C26" w:rsidRPr="00A85555" w:rsidRDefault="000B6060" w:rsidP="00195C26">
      <w:pPr>
        <w:pStyle w:val="Odsekzoznamu"/>
        <w:numPr>
          <w:ilvl w:val="0"/>
          <w:numId w:val="5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tartály</w:t>
      </w:r>
    </w:p>
    <w:p w:rsidR="00C16494" w:rsidRPr="00A85555" w:rsidRDefault="00C16494" w:rsidP="00C16494">
      <w:pPr>
        <w:spacing w:after="0" w:line="240" w:lineRule="auto"/>
        <w:rPr>
          <w:rFonts w:eastAsia="Arial" w:cstheme="minorHAnsi"/>
          <w:lang w:val="hu-HU"/>
        </w:rPr>
      </w:pPr>
    </w:p>
    <w:p w:rsidR="00900E5A" w:rsidRPr="00A85555" w:rsidRDefault="00D026AD" w:rsidP="00900E5A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3.1. </w:t>
      </w:r>
      <w:r w:rsidR="00900E5A" w:rsidRPr="00A85555">
        <w:rPr>
          <w:rFonts w:eastAsia="Arial" w:cstheme="minorHAnsi"/>
          <w:lang w:val="hu-HU"/>
        </w:rPr>
        <w:t>230V-os tápegységgel rendelkező krémesítő berendezés technikai paraméterei</w:t>
      </w:r>
      <w:r w:rsidR="00900E5A" w:rsidRPr="00A85555">
        <w:rPr>
          <w:rFonts w:eastAsia="Arial" w:cstheme="minorHAnsi"/>
          <w:lang w:val="hu-HU"/>
        </w:rPr>
        <w:t xml:space="preserve"> </w:t>
      </w:r>
    </w:p>
    <w:p w:rsidR="00746B0D" w:rsidRPr="00A85555" w:rsidRDefault="000B6060" w:rsidP="00900E5A">
      <w:pPr>
        <w:pStyle w:val="Odsekzoznamu"/>
        <w:numPr>
          <w:ilvl w:val="0"/>
          <w:numId w:val="6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tápegység </w:t>
      </w:r>
      <w:r w:rsidR="00746B0D" w:rsidRPr="00A85555">
        <w:rPr>
          <w:rFonts w:eastAsia="Arial" w:cstheme="minorHAnsi"/>
          <w:lang w:val="hu-HU"/>
        </w:rPr>
        <w:t>230V/50Hz</w:t>
      </w:r>
    </w:p>
    <w:p w:rsidR="00746B0D" w:rsidRPr="00A85555" w:rsidRDefault="00746B0D" w:rsidP="00095D55">
      <w:pPr>
        <w:pStyle w:val="Odsekzoznamu"/>
        <w:numPr>
          <w:ilvl w:val="0"/>
          <w:numId w:val="6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motor 0,18kW</w:t>
      </w:r>
    </w:p>
    <w:p w:rsidR="00746B0D" w:rsidRPr="00A85555" w:rsidRDefault="000B6060" w:rsidP="00095D55">
      <w:pPr>
        <w:pStyle w:val="Odsekzoznamu"/>
        <w:numPr>
          <w:ilvl w:val="0"/>
          <w:numId w:val="6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időzítő</w:t>
      </w:r>
    </w:p>
    <w:p w:rsidR="00746B0D" w:rsidRPr="00A85555" w:rsidRDefault="000B6060" w:rsidP="00095D55">
      <w:pPr>
        <w:pStyle w:val="Odsekzoznamu"/>
        <w:numPr>
          <w:ilvl w:val="0"/>
          <w:numId w:val="6"/>
        </w:num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keverő forgásának gyorsasága 36 ford./perc</w:t>
      </w:r>
      <w:r w:rsidR="00746B0D" w:rsidRPr="00A85555">
        <w:rPr>
          <w:rFonts w:eastAsia="Arial" w:cstheme="minorHAnsi"/>
          <w:lang w:val="hu-HU"/>
        </w:rPr>
        <w:t>.</w:t>
      </w:r>
    </w:p>
    <w:p w:rsidR="00746B0D" w:rsidRPr="00A85555" w:rsidRDefault="00746B0D" w:rsidP="00746B0D">
      <w:pPr>
        <w:spacing w:after="0" w:line="240" w:lineRule="auto"/>
        <w:rPr>
          <w:rFonts w:eastAsia="Arial" w:cstheme="minorHAnsi"/>
          <w:lang w:val="hu-HU"/>
        </w:rPr>
      </w:pPr>
    </w:p>
    <w:p w:rsidR="00D026AD" w:rsidRPr="00A85555" w:rsidRDefault="00D026AD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4. </w:t>
      </w:r>
      <w:r w:rsidR="00900E5A" w:rsidRPr="00A85555">
        <w:rPr>
          <w:rFonts w:eastAsia="Arial" w:cstheme="minorHAnsi"/>
          <w:lang w:val="hu-HU"/>
        </w:rPr>
        <w:t>Krémesítés folyamatának leírása</w:t>
      </w:r>
    </w:p>
    <w:p w:rsidR="000B6060" w:rsidRPr="00A85555" w:rsidRDefault="000B6060" w:rsidP="000B6060">
      <w:pPr>
        <w:rPr>
          <w:lang w:val="hu-HU"/>
        </w:rPr>
      </w:pPr>
      <w:r w:rsidRPr="00A85555">
        <w:rPr>
          <w:lang w:val="hu-HU"/>
        </w:rPr>
        <w:t xml:space="preserve">A friss méz sűrű és világos. Egy idő után természetesen megkristályosodik. A </w:t>
      </w:r>
      <w:proofErr w:type="spellStart"/>
      <w:r w:rsidRPr="00A85555">
        <w:rPr>
          <w:lang w:val="hu-HU"/>
        </w:rPr>
        <w:t>kristálytalanítás</w:t>
      </w:r>
      <w:proofErr w:type="spellEnd"/>
      <w:r w:rsidRPr="00A85555">
        <w:rPr>
          <w:lang w:val="hu-HU"/>
        </w:rPr>
        <w:t xml:space="preserve"> megfelelő hőmérséklete 16-</w:t>
      </w:r>
      <w:smartTag w:uri="urn:schemas-microsoft-com:office:smarttags" w:element="metricconverter">
        <w:smartTagPr>
          <w:attr w:name="ProductID" w:val="18ﾰC"/>
        </w:smartTagPr>
        <w:r w:rsidRPr="00A85555">
          <w:rPr>
            <w:lang w:val="hu-HU"/>
          </w:rPr>
          <w:t>18°C</w:t>
        </w:r>
      </w:smartTag>
      <w:r w:rsidRPr="00A85555">
        <w:rPr>
          <w:lang w:val="hu-HU"/>
        </w:rPr>
        <w:t xml:space="preserve">. Magasabb hőmérsékletnél a kristályosítási folyamat lassabban következik be és a kristályok is nagyobbak. </w:t>
      </w:r>
    </w:p>
    <w:p w:rsidR="000B6060" w:rsidRPr="00A85555" w:rsidRDefault="000B6060" w:rsidP="000B6060">
      <w:pPr>
        <w:rPr>
          <w:lang w:val="hu-HU"/>
        </w:rPr>
      </w:pPr>
      <w:r w:rsidRPr="00A85555">
        <w:rPr>
          <w:lang w:val="hu-HU"/>
        </w:rPr>
        <w:lastRenderedPageBreak/>
        <w:t>Melegítse át a mézet 40°C-ra – tartsa meg ezt a hőfokot néhány napon át, és a megkristályosodott méz folyékony mézzé alakul át. A krémesítés egyszerű folyamat a krémesített méz előállítására. A krémesítés folyamata a friss kipergetett, megkristályosodott méz kikeverése sima (krémes állagú) mézre. A mézkrémesítés folyamata ciklusokban történik: a keverő munkaideje – 15 perc, a keverő pihenő ideje 1 óra.</w:t>
      </w:r>
    </w:p>
    <w:p w:rsidR="000B6060" w:rsidRPr="00A85555" w:rsidRDefault="000B6060" w:rsidP="000B6060">
      <w:pPr>
        <w:rPr>
          <w:b/>
          <w:lang w:val="hu-HU"/>
        </w:rPr>
      </w:pPr>
      <w:r w:rsidRPr="00A85555">
        <w:rPr>
          <w:lang w:val="hu-HU"/>
        </w:rPr>
        <w:t>A krémesítő gép egy speciális mechanikus keverővel van ellátva, amelynek köszönhetően a kristálytalanított méz a csokoládékrémhez hasonló állággá változik. A néhány éjszakán át tartó levegőztetéssel és az erős keveréssel elérhetjük a kívánt méz állagot. A mézet mindig egy bizonyos hőfoknál tároljuk, amely hosszú hónapokon át megtartja a méz állagát</w:t>
      </w:r>
      <w:r w:rsidRPr="00A85555">
        <w:rPr>
          <w:b/>
          <w:lang w:val="hu-HU"/>
        </w:rPr>
        <w:t>.</w:t>
      </w:r>
    </w:p>
    <w:p w:rsidR="000B6060" w:rsidRPr="00A85555" w:rsidRDefault="000B6060" w:rsidP="000B6060">
      <w:pPr>
        <w:rPr>
          <w:lang w:val="hu-HU"/>
        </w:rPr>
      </w:pPr>
      <w:r w:rsidRPr="00A85555">
        <w:rPr>
          <w:lang w:val="hu-HU"/>
        </w:rPr>
        <w:t>A mézkrémesítő a keverést naponta többször is elvégzik - a keverés időtartama 10-15 perc.</w:t>
      </w:r>
    </w:p>
    <w:p w:rsidR="00472B91" w:rsidRPr="00A85555" w:rsidRDefault="000B6060" w:rsidP="00472B91">
      <w:pPr>
        <w:spacing w:after="0" w:line="240" w:lineRule="auto"/>
        <w:rPr>
          <w:rFonts w:cstheme="minorHAnsi"/>
          <w:spacing w:val="-1"/>
          <w:lang w:val="hu-HU"/>
        </w:rPr>
      </w:pPr>
      <w:r w:rsidRPr="00A85555">
        <w:rPr>
          <w:lang w:val="hu-HU"/>
        </w:rPr>
        <w:t xml:space="preserve">A „mézkrémesítés” egy olyan folyamat, amely megelőzi a létrejött kristályok növekvését - a méz </w:t>
      </w:r>
      <w:r w:rsidR="00472B91" w:rsidRPr="00A85555">
        <w:rPr>
          <w:lang w:val="hu-HU"/>
        </w:rPr>
        <w:t>kristályok mechanikus csiszolásáról beszélhetünk</w:t>
      </w:r>
      <w:r w:rsidRPr="00A85555">
        <w:rPr>
          <w:lang w:val="hu-HU"/>
        </w:rPr>
        <w:t xml:space="preserve">. </w:t>
      </w:r>
    </w:p>
    <w:p w:rsidR="00D026AD" w:rsidRPr="00A85555" w:rsidRDefault="000A765A" w:rsidP="00AB3E07">
      <w:pPr>
        <w:rPr>
          <w:rFonts w:eastAsia="Arial" w:cstheme="minorHAnsi"/>
          <w:lang w:val="hu-HU"/>
        </w:rPr>
      </w:pPr>
      <w:r w:rsidRPr="00A85555">
        <w:rPr>
          <w:rFonts w:cstheme="minorHAnsi"/>
          <w:spacing w:val="-1"/>
          <w:lang w:val="hu-HU"/>
        </w:rPr>
        <w:br/>
        <w:t xml:space="preserve"> </w:t>
      </w:r>
      <w:r w:rsidR="00D026AD" w:rsidRPr="00A85555">
        <w:rPr>
          <w:rFonts w:eastAsia="Arial" w:cstheme="minorHAnsi"/>
          <w:lang w:val="hu-HU"/>
        </w:rPr>
        <w:t xml:space="preserve">4.1. </w:t>
      </w:r>
      <w:r w:rsidR="00900E5A" w:rsidRPr="00A85555">
        <w:rPr>
          <w:rFonts w:eastAsia="Arial" w:cstheme="minorHAnsi"/>
          <w:b/>
          <w:lang w:val="hu-HU"/>
        </w:rPr>
        <w:t>KRÉMESÍTÉS CIKLUSAINAK BEÁLLÍTÁSA</w:t>
      </w:r>
      <w:r w:rsidR="00900E5A" w:rsidRPr="00A85555">
        <w:rPr>
          <w:rFonts w:eastAsia="Arial" w:cstheme="minorHAnsi"/>
          <w:lang w:val="hu-HU"/>
        </w:rPr>
        <w:t xml:space="preserve"> </w:t>
      </w:r>
      <w:r w:rsidR="00AB3E07" w:rsidRPr="00A85555">
        <w:rPr>
          <w:rFonts w:eastAsia="Arial" w:cstheme="minorHAnsi"/>
          <w:lang w:val="hu-HU"/>
        </w:rPr>
        <w:t xml:space="preserve"> </w:t>
      </w:r>
    </w:p>
    <w:p w:rsidR="00612E81" w:rsidRPr="00A85555" w:rsidRDefault="00472B91" w:rsidP="00612E81">
      <w:pPr>
        <w:widowControl w:val="0"/>
        <w:autoSpaceDE w:val="0"/>
        <w:autoSpaceDN w:val="0"/>
        <w:adjustRightInd w:val="0"/>
        <w:spacing w:before="1" w:after="0" w:line="240" w:lineRule="auto"/>
        <w:ind w:left="116" w:right="131"/>
        <w:rPr>
          <w:rFonts w:cstheme="minorHAnsi"/>
          <w:color w:val="000000"/>
          <w:lang w:val="hu-HU"/>
        </w:rPr>
      </w:pPr>
      <w:r w:rsidRPr="00A85555">
        <w:rPr>
          <w:rFonts w:cstheme="minorHAnsi"/>
          <w:color w:val="000000"/>
          <w:lang w:val="hu-HU"/>
        </w:rPr>
        <w:t>Az időzítőt 15 perces munkaidőre és 1 órás szünetre állítsuk, 48 órán át tartó ismétlődéssel</w:t>
      </w:r>
      <w:r w:rsidR="00612E81" w:rsidRPr="00A85555">
        <w:rPr>
          <w:rFonts w:cstheme="minorHAnsi"/>
          <w:color w:val="000000"/>
          <w:lang w:val="hu-HU"/>
        </w:rPr>
        <w:t>.</w:t>
      </w:r>
    </w:p>
    <w:p w:rsidR="00612E81" w:rsidRPr="00A85555" w:rsidRDefault="00472B91" w:rsidP="00612E81">
      <w:pPr>
        <w:widowControl w:val="0"/>
        <w:autoSpaceDE w:val="0"/>
        <w:autoSpaceDN w:val="0"/>
        <w:adjustRightInd w:val="0"/>
        <w:spacing w:after="0" w:line="240" w:lineRule="auto"/>
        <w:ind w:left="116" w:right="-12"/>
        <w:rPr>
          <w:rFonts w:cstheme="minorHAnsi"/>
          <w:color w:val="000000"/>
          <w:lang w:val="hu-HU"/>
        </w:rPr>
      </w:pPr>
      <w:r w:rsidRPr="00A85555">
        <w:rPr>
          <w:rFonts w:cstheme="minorHAnsi"/>
          <w:color w:val="000000"/>
          <w:lang w:val="hu-HU"/>
        </w:rPr>
        <w:t>Magát a munkaidőt a műanyag kallantyú lenyomásával tudjuk beállítani (1 kallantyú 15 percnek felel meg). A negyedik le nem nyomott kallantyú 1 óra szünetet ad a ciklusban. A teljes időzítő beállítását követően az időzítő tárcsáját fordítsa el az óramutató járásával megegyező irányba a jelenlegi órára és percre (</w:t>
      </w:r>
      <w:r w:rsidR="00126E4A" w:rsidRPr="00A85555">
        <w:rPr>
          <w:rFonts w:cstheme="minorHAnsi"/>
          <w:color w:val="000000"/>
          <w:lang w:val="hu-HU"/>
        </w:rPr>
        <w:t>a</w:t>
      </w:r>
      <w:r w:rsidRPr="00A85555">
        <w:rPr>
          <w:rFonts w:cstheme="minorHAnsi"/>
          <w:color w:val="000000"/>
          <w:lang w:val="hu-HU"/>
        </w:rPr>
        <w:t xml:space="preserve"> jelenlegi óra a jobb felső sarokban található nyílnál legyen beállítva)</w:t>
      </w:r>
      <w:r w:rsidR="00126E4A" w:rsidRPr="00A85555">
        <w:rPr>
          <w:rFonts w:cstheme="minorHAnsi"/>
          <w:color w:val="000000"/>
          <w:lang w:val="hu-HU"/>
        </w:rPr>
        <w:t>.</w:t>
      </w:r>
      <w:r w:rsidRPr="00A85555">
        <w:rPr>
          <w:rFonts w:cstheme="minorHAnsi"/>
          <w:color w:val="000000"/>
          <w:lang w:val="hu-HU"/>
        </w:rPr>
        <w:t xml:space="preserve"> Amennyiben az időzítő be van állítva, csatlakoztassa a </w:t>
      </w:r>
      <w:r w:rsidR="00126E4A" w:rsidRPr="00A85555">
        <w:rPr>
          <w:rFonts w:cstheme="minorHAnsi"/>
          <w:color w:val="000000"/>
          <w:lang w:val="hu-HU"/>
        </w:rPr>
        <w:t>230V</w:t>
      </w:r>
      <w:r w:rsidRPr="00A85555">
        <w:rPr>
          <w:rFonts w:cstheme="minorHAnsi"/>
          <w:color w:val="000000"/>
          <w:lang w:val="hu-HU"/>
        </w:rPr>
        <w:t xml:space="preserve">-os áramkörhöz </w:t>
      </w:r>
      <w:r w:rsidR="00126E4A" w:rsidRPr="00A85555">
        <w:rPr>
          <w:rFonts w:cstheme="minorHAnsi"/>
          <w:color w:val="000000"/>
          <w:lang w:val="hu-HU"/>
        </w:rPr>
        <w:t>(</w:t>
      </w:r>
      <w:r w:rsidRPr="00A85555">
        <w:rPr>
          <w:rFonts w:cstheme="minorHAnsi"/>
          <w:color w:val="000000"/>
          <w:lang w:val="hu-HU"/>
        </w:rPr>
        <w:t>elindítja a krémesítő berendezést)</w:t>
      </w:r>
      <w:r w:rsidR="00126E4A" w:rsidRPr="00A85555">
        <w:rPr>
          <w:rFonts w:cstheme="minorHAnsi"/>
          <w:color w:val="000000"/>
          <w:lang w:val="hu-HU"/>
        </w:rPr>
        <w:t>.</w:t>
      </w:r>
    </w:p>
    <w:p w:rsidR="00126E4A" w:rsidRPr="00A85555" w:rsidRDefault="00126E4A" w:rsidP="00612E81">
      <w:pPr>
        <w:widowControl w:val="0"/>
        <w:autoSpaceDE w:val="0"/>
        <w:autoSpaceDN w:val="0"/>
        <w:adjustRightInd w:val="0"/>
        <w:spacing w:after="0" w:line="240" w:lineRule="auto"/>
        <w:ind w:left="116" w:right="-12"/>
        <w:rPr>
          <w:rFonts w:cstheme="minorHAnsi"/>
          <w:color w:val="000000"/>
          <w:lang w:val="hu-HU"/>
        </w:rPr>
      </w:pPr>
    </w:p>
    <w:p w:rsidR="00126E4A" w:rsidRPr="00A85555" w:rsidRDefault="00472B91" w:rsidP="00612E81">
      <w:pPr>
        <w:widowControl w:val="0"/>
        <w:autoSpaceDE w:val="0"/>
        <w:autoSpaceDN w:val="0"/>
        <w:adjustRightInd w:val="0"/>
        <w:spacing w:after="0" w:line="240" w:lineRule="auto"/>
        <w:ind w:left="116" w:right="-12"/>
        <w:rPr>
          <w:rFonts w:cstheme="minorHAnsi"/>
          <w:color w:val="000000"/>
          <w:lang w:val="hu-HU"/>
        </w:rPr>
      </w:pPr>
      <w:r w:rsidRPr="00A85555">
        <w:rPr>
          <w:rFonts w:cstheme="minorHAnsi"/>
          <w:color w:val="000000"/>
          <w:lang w:val="hu-HU"/>
        </w:rPr>
        <w:t>2-es ábra</w:t>
      </w:r>
    </w:p>
    <w:p w:rsidR="00126E4A" w:rsidRPr="00A85555" w:rsidRDefault="00126E4A" w:rsidP="00612E81">
      <w:pPr>
        <w:widowControl w:val="0"/>
        <w:autoSpaceDE w:val="0"/>
        <w:autoSpaceDN w:val="0"/>
        <w:adjustRightInd w:val="0"/>
        <w:spacing w:after="0" w:line="240" w:lineRule="auto"/>
        <w:ind w:left="116" w:right="-12"/>
        <w:rPr>
          <w:rFonts w:cstheme="minorHAnsi"/>
          <w:color w:val="000000"/>
          <w:lang w:val="hu-HU"/>
        </w:rPr>
      </w:pPr>
      <w:r w:rsidRPr="00A85555">
        <w:rPr>
          <w:rFonts w:cstheme="minorHAnsi"/>
          <w:noProof/>
          <w:color w:val="000000"/>
          <w:lang w:val="hu-HU"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4B6194" wp14:editId="79EB2787">
                <wp:simplePos x="0" y="0"/>
                <wp:positionH relativeFrom="column">
                  <wp:posOffset>908223</wp:posOffset>
                </wp:positionH>
                <wp:positionV relativeFrom="paragraph">
                  <wp:posOffset>1887105</wp:posOffset>
                </wp:positionV>
                <wp:extent cx="1413164" cy="505690"/>
                <wp:effectExtent l="0" t="0" r="73025" b="104140"/>
                <wp:wrapNone/>
                <wp:docPr id="16" name="Zalomená spojnic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3164" cy="50569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Zalomená spojnica 16" o:spid="_x0000_s1026" type="#_x0000_t34" style="position:absolute;margin-left:71.5pt;margin-top:148.6pt;width:111.25pt;height:3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" strokecolor="black [3040]">
                <v:stroke endarrow="open"/>
              </v:shape>
            </w:pict>
          </mc:Fallback>
        </mc:AlternateContent>
      </w:r>
      <w:r w:rsidRPr="00A85555">
        <w:rPr>
          <w:rFonts w:cstheme="minorHAnsi"/>
          <w:noProof/>
          <w:color w:val="000000"/>
          <w:lang w:val="hu-HU"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587229" wp14:editId="55205C25">
                <wp:simplePos x="0" y="0"/>
                <wp:positionH relativeFrom="column">
                  <wp:posOffset>1164532</wp:posOffset>
                </wp:positionH>
                <wp:positionV relativeFrom="paragraph">
                  <wp:posOffset>751032</wp:posOffset>
                </wp:positionV>
                <wp:extent cx="1226128" cy="727363"/>
                <wp:effectExtent l="0" t="0" r="69850" b="111125"/>
                <wp:wrapNone/>
                <wp:docPr id="15" name="Zalomená spojnic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6128" cy="727363"/>
                        </a:xfrm>
                        <a:prstGeom prst="bentConnector3">
                          <a:avLst>
                            <a:gd name="adj1" fmla="val 31332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Zalomená spojnica 15" o:spid="_x0000_s1026" type="#_x0000_t34" style="position:absolute;margin-left:91.7pt;margin-top:59.15pt;width:96.55pt;height:5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" adj="6768" strokecolor="black [3040]">
                <v:stroke endarrow="open"/>
              </v:shape>
            </w:pict>
          </mc:Fallback>
        </mc:AlternateContent>
      </w:r>
      <w:r w:rsidRPr="00A85555">
        <w:rPr>
          <w:rFonts w:cstheme="minorHAnsi"/>
          <w:noProof/>
          <w:color w:val="000000"/>
          <w:lang w:val="hu-HU" w:eastAsia="sk-SK"/>
        </w:rPr>
        <w:drawing>
          <wp:anchor distT="0" distB="0" distL="114300" distR="114300" simplePos="0" relativeHeight="251666432" behindDoc="1" locked="0" layoutInCell="1" allowOverlap="1" wp14:anchorId="557BDBB2" wp14:editId="0BA816DB">
            <wp:simplePos x="0" y="0"/>
            <wp:positionH relativeFrom="column">
              <wp:posOffset>76835</wp:posOffset>
            </wp:positionH>
            <wp:positionV relativeFrom="paragraph">
              <wp:posOffset>2540</wp:posOffset>
            </wp:positionV>
            <wp:extent cx="1343660" cy="2252980"/>
            <wp:effectExtent l="0" t="0" r="8890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E81" w:rsidRPr="00A85555" w:rsidRDefault="00612E81" w:rsidP="00AB3E07">
      <w:pPr>
        <w:rPr>
          <w:rFonts w:eastAsia="Arial" w:cstheme="minorHAnsi"/>
          <w:lang w:val="hu-HU"/>
        </w:rPr>
      </w:pPr>
    </w:p>
    <w:p w:rsidR="00126E4A" w:rsidRPr="00A85555" w:rsidRDefault="00126E4A" w:rsidP="00D026AD">
      <w:pPr>
        <w:spacing w:after="0" w:line="240" w:lineRule="auto"/>
        <w:rPr>
          <w:rFonts w:eastAsia="Arial" w:cstheme="minorHAnsi"/>
          <w:lang w:val="hu-HU"/>
        </w:rPr>
      </w:pPr>
    </w:p>
    <w:p w:rsidR="00126E4A" w:rsidRPr="00A85555" w:rsidRDefault="00126E4A" w:rsidP="00D026AD">
      <w:pPr>
        <w:spacing w:after="0" w:line="240" w:lineRule="auto"/>
        <w:rPr>
          <w:rFonts w:eastAsia="Arial" w:cstheme="minorHAnsi"/>
          <w:lang w:val="hu-HU"/>
        </w:rPr>
      </w:pPr>
    </w:p>
    <w:p w:rsidR="00126E4A" w:rsidRPr="00A85555" w:rsidRDefault="00126E4A" w:rsidP="00D026AD">
      <w:pPr>
        <w:spacing w:after="0" w:line="240" w:lineRule="auto"/>
        <w:rPr>
          <w:rFonts w:eastAsia="Arial" w:cstheme="minorHAnsi"/>
          <w:lang w:val="hu-HU"/>
        </w:rPr>
      </w:pPr>
    </w:p>
    <w:p w:rsidR="00126E4A" w:rsidRPr="00A85555" w:rsidRDefault="00126E4A" w:rsidP="00D026AD">
      <w:pPr>
        <w:spacing w:after="0" w:line="240" w:lineRule="auto"/>
        <w:rPr>
          <w:rFonts w:eastAsia="Arial" w:cstheme="minorHAnsi"/>
          <w:lang w:val="hu-HU"/>
        </w:rPr>
      </w:pPr>
    </w:p>
    <w:p w:rsidR="00126E4A" w:rsidRPr="00A85555" w:rsidRDefault="00126E4A" w:rsidP="00D026AD">
      <w:pPr>
        <w:spacing w:after="0" w:line="240" w:lineRule="auto"/>
        <w:rPr>
          <w:rFonts w:eastAsia="Arial" w:cstheme="minorHAnsi"/>
          <w:lang w:val="hu-HU"/>
        </w:rPr>
      </w:pPr>
    </w:p>
    <w:p w:rsidR="00126E4A" w:rsidRPr="00A85555" w:rsidRDefault="00126E4A" w:rsidP="00D026AD">
      <w:pPr>
        <w:spacing w:after="0" w:line="240" w:lineRule="auto"/>
        <w:rPr>
          <w:rFonts w:eastAsia="Arial" w:cstheme="minorHAnsi"/>
          <w:lang w:val="hu-HU"/>
        </w:rPr>
      </w:pPr>
    </w:p>
    <w:p w:rsidR="00126E4A" w:rsidRPr="00A85555" w:rsidRDefault="00126E4A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                                                                                     1</w:t>
      </w:r>
    </w:p>
    <w:p w:rsidR="00126E4A" w:rsidRPr="00A85555" w:rsidRDefault="00126E4A" w:rsidP="00D026AD">
      <w:pPr>
        <w:spacing w:after="0" w:line="240" w:lineRule="auto"/>
        <w:rPr>
          <w:rFonts w:eastAsia="Arial" w:cstheme="minorHAnsi"/>
          <w:lang w:val="hu-HU"/>
        </w:rPr>
      </w:pPr>
    </w:p>
    <w:p w:rsidR="00126E4A" w:rsidRPr="00A85555" w:rsidRDefault="00126E4A" w:rsidP="00D026AD">
      <w:pPr>
        <w:spacing w:after="0" w:line="240" w:lineRule="auto"/>
        <w:rPr>
          <w:rFonts w:eastAsia="Arial" w:cstheme="minorHAnsi"/>
          <w:lang w:val="hu-HU"/>
        </w:rPr>
      </w:pPr>
    </w:p>
    <w:p w:rsidR="00126E4A" w:rsidRPr="00A85555" w:rsidRDefault="00126E4A" w:rsidP="00D026AD">
      <w:pPr>
        <w:spacing w:after="0" w:line="240" w:lineRule="auto"/>
        <w:rPr>
          <w:rFonts w:eastAsia="Arial" w:cstheme="minorHAnsi"/>
          <w:lang w:val="hu-HU"/>
        </w:rPr>
      </w:pPr>
    </w:p>
    <w:p w:rsidR="00126E4A" w:rsidRPr="00A85555" w:rsidRDefault="00126E4A" w:rsidP="00D026AD">
      <w:pPr>
        <w:spacing w:after="0" w:line="240" w:lineRule="auto"/>
        <w:rPr>
          <w:rFonts w:eastAsia="Arial" w:cstheme="minorHAnsi"/>
          <w:lang w:val="hu-HU"/>
        </w:rPr>
      </w:pPr>
    </w:p>
    <w:p w:rsidR="00126E4A" w:rsidRPr="00A85555" w:rsidRDefault="00126E4A" w:rsidP="00D026AD">
      <w:pPr>
        <w:spacing w:after="0" w:line="240" w:lineRule="auto"/>
        <w:rPr>
          <w:rFonts w:eastAsia="Arial" w:cstheme="minorHAnsi"/>
          <w:lang w:val="hu-HU"/>
        </w:rPr>
      </w:pPr>
    </w:p>
    <w:p w:rsidR="00126E4A" w:rsidRPr="00A85555" w:rsidRDefault="00126E4A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                                                                                   2</w:t>
      </w:r>
    </w:p>
    <w:p w:rsidR="00126E4A" w:rsidRPr="00A85555" w:rsidRDefault="00126E4A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1 - 230V </w:t>
      </w:r>
      <w:r w:rsidR="00472B91" w:rsidRPr="00A85555">
        <w:rPr>
          <w:rFonts w:eastAsia="Arial" w:cstheme="minorHAnsi"/>
          <w:lang w:val="hu-HU"/>
        </w:rPr>
        <w:t>aljzat, krémesítő berendezés tápegysége</w:t>
      </w:r>
    </w:p>
    <w:p w:rsidR="00126E4A" w:rsidRPr="00A85555" w:rsidRDefault="00126E4A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2 – </w:t>
      </w:r>
      <w:r w:rsidR="00472B91" w:rsidRPr="00A85555">
        <w:rPr>
          <w:rFonts w:eastAsia="Arial" w:cstheme="minorHAnsi"/>
          <w:lang w:val="hu-HU"/>
        </w:rPr>
        <w:t>időzítő tárcsája</w:t>
      </w:r>
    </w:p>
    <w:p w:rsidR="00126E4A" w:rsidRPr="00A85555" w:rsidRDefault="00126E4A" w:rsidP="00D026AD">
      <w:pPr>
        <w:spacing w:after="0" w:line="240" w:lineRule="auto"/>
        <w:rPr>
          <w:rFonts w:eastAsia="Arial" w:cstheme="minorHAnsi"/>
          <w:lang w:val="hu-HU"/>
        </w:rPr>
      </w:pPr>
    </w:p>
    <w:p w:rsidR="00D026AD" w:rsidRPr="00A85555" w:rsidRDefault="00D026AD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5. </w:t>
      </w:r>
      <w:r w:rsidR="00472B91" w:rsidRPr="00A85555">
        <w:rPr>
          <w:rFonts w:eastAsia="Arial" w:cstheme="minorHAnsi"/>
          <w:lang w:val="hu-HU"/>
        </w:rPr>
        <w:t>Krémesítő berendezés tárolása</w:t>
      </w:r>
    </w:p>
    <w:p w:rsidR="00126E4A" w:rsidRPr="00A85555" w:rsidRDefault="00472B91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A krémesítés után a berendezés</w:t>
      </w:r>
      <w:r w:rsidR="00F24523">
        <w:rPr>
          <w:rFonts w:eastAsia="Arial" w:cstheme="minorHAnsi"/>
          <w:lang w:val="hu-HU"/>
        </w:rPr>
        <w:t>t</w:t>
      </w:r>
      <w:r w:rsidRPr="00A85555">
        <w:rPr>
          <w:rFonts w:eastAsia="Arial" w:cstheme="minorHAnsi"/>
          <w:lang w:val="hu-HU"/>
        </w:rPr>
        <w:t xml:space="preserve"> alaposan mossa meg és szárítsa ki. </w:t>
      </w:r>
    </w:p>
    <w:p w:rsidR="00184F30" w:rsidRPr="00A85555" w:rsidRDefault="00472B91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Amennyiben a berendezést hidegebb helységből helyezte át, várja</w:t>
      </w:r>
      <w:r w:rsidR="00596E5B" w:rsidRPr="00A85555">
        <w:rPr>
          <w:rFonts w:eastAsia="Arial" w:cstheme="minorHAnsi"/>
          <w:lang w:val="hu-HU"/>
        </w:rPr>
        <w:t xml:space="preserve"> meg, míg átveszi a jelenlegi helység szobahőmérsékletét. Tárolja száraz helyen 0°C felett. </w:t>
      </w:r>
      <w:r w:rsidRPr="00A85555">
        <w:rPr>
          <w:rFonts w:eastAsia="Arial" w:cstheme="minorHAnsi"/>
          <w:lang w:val="hu-HU"/>
        </w:rPr>
        <w:t xml:space="preserve"> </w:t>
      </w:r>
    </w:p>
    <w:p w:rsidR="00184F30" w:rsidRPr="00A85555" w:rsidRDefault="00596E5B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lastRenderedPageBreak/>
        <w:t xml:space="preserve">Minden szezon előtt végezzen szervizellenőrzést, bármilyen hiba észlelésénél lépjen kapcsolatba az ügyfélszolgálatunkkal. </w:t>
      </w:r>
      <w:r w:rsidR="00184F30" w:rsidRPr="00A85555">
        <w:rPr>
          <w:rFonts w:eastAsia="Arial" w:cstheme="minorHAnsi"/>
          <w:lang w:val="hu-HU"/>
        </w:rPr>
        <w:t xml:space="preserve"> </w:t>
      </w:r>
    </w:p>
    <w:p w:rsidR="00184F30" w:rsidRPr="00A85555" w:rsidRDefault="00184F30" w:rsidP="00D026AD">
      <w:pPr>
        <w:spacing w:after="0" w:line="240" w:lineRule="auto"/>
        <w:rPr>
          <w:rFonts w:eastAsia="Arial" w:cstheme="minorHAnsi"/>
          <w:lang w:val="hu-HU"/>
        </w:rPr>
      </w:pPr>
    </w:p>
    <w:p w:rsidR="00D026AD" w:rsidRPr="00A85555" w:rsidRDefault="00D026AD" w:rsidP="00D026AD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6. </w:t>
      </w:r>
      <w:r w:rsidR="00900E5A" w:rsidRPr="00A85555">
        <w:rPr>
          <w:rFonts w:eastAsia="Arial" w:cstheme="minorHAnsi"/>
          <w:lang w:val="hu-HU"/>
        </w:rPr>
        <w:t>Berendezés tisztítása és karbantartása</w:t>
      </w:r>
    </w:p>
    <w:p w:rsidR="00184F30" w:rsidRPr="00A85555" w:rsidRDefault="00184F30" w:rsidP="00184F30">
      <w:pPr>
        <w:spacing w:after="0" w:line="240" w:lineRule="auto"/>
        <w:jc w:val="center"/>
        <w:rPr>
          <w:rFonts w:eastAsia="Arial" w:cstheme="minorHAnsi"/>
          <w:lang w:val="hu-HU"/>
        </w:rPr>
      </w:pPr>
      <w:r w:rsidRPr="00A85555">
        <w:rPr>
          <w:rFonts w:eastAsia="Arial" w:cstheme="minorHAnsi"/>
          <w:noProof/>
          <w:lang w:val="hu-HU" w:eastAsia="sk-SK"/>
        </w:rPr>
        <w:drawing>
          <wp:inline distT="0" distB="0" distL="0" distR="0" wp14:anchorId="4A818535" wp14:editId="65E01E30">
            <wp:extent cx="782955" cy="727075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30" w:rsidRPr="00A85555" w:rsidRDefault="00596E5B" w:rsidP="00184F30">
      <w:pPr>
        <w:spacing w:after="0" w:line="240" w:lineRule="auto"/>
        <w:jc w:val="center"/>
        <w:rPr>
          <w:rFonts w:eastAsia="Arial" w:cstheme="minorHAnsi"/>
          <w:color w:val="FF0000"/>
          <w:lang w:val="hu-HU"/>
        </w:rPr>
      </w:pPr>
      <w:r w:rsidRPr="00A85555">
        <w:rPr>
          <w:rFonts w:eastAsia="Arial" w:cstheme="minorHAnsi"/>
          <w:color w:val="FF0000"/>
          <w:lang w:val="hu-HU"/>
        </w:rPr>
        <w:t>FONTOS</w:t>
      </w:r>
      <w:r w:rsidR="00184F30" w:rsidRPr="00A85555">
        <w:rPr>
          <w:rFonts w:eastAsia="Arial" w:cstheme="minorHAnsi"/>
          <w:color w:val="FF0000"/>
          <w:lang w:val="hu-HU"/>
        </w:rPr>
        <w:t>!</w:t>
      </w:r>
    </w:p>
    <w:p w:rsidR="00596E5B" w:rsidRPr="00A85555" w:rsidRDefault="00596E5B" w:rsidP="00184F30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Karbantartás előtt kösse le a berendezést az áramkörből</w:t>
      </w:r>
      <w:proofErr w:type="gramStart"/>
      <w:r w:rsidRPr="00A85555">
        <w:rPr>
          <w:rFonts w:eastAsia="Arial" w:cstheme="minorHAnsi"/>
          <w:lang w:val="hu-HU"/>
        </w:rPr>
        <w:t>!!!</w:t>
      </w:r>
      <w:proofErr w:type="gramEnd"/>
      <w:r w:rsidRPr="00A85555">
        <w:rPr>
          <w:rFonts w:eastAsia="Arial" w:cstheme="minorHAnsi"/>
          <w:lang w:val="hu-HU"/>
        </w:rPr>
        <w:t xml:space="preserve"> </w:t>
      </w:r>
    </w:p>
    <w:p w:rsidR="00184F30" w:rsidRPr="00A85555" w:rsidRDefault="00596E5B" w:rsidP="00184F30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>Az első használat előtt alaposan tisztítsa ki a berendezést</w:t>
      </w:r>
      <w:r w:rsidR="00184F30" w:rsidRPr="00A85555">
        <w:rPr>
          <w:rFonts w:eastAsia="Arial" w:cstheme="minorHAnsi"/>
          <w:lang w:val="hu-HU"/>
        </w:rPr>
        <w:t xml:space="preserve">. </w:t>
      </w:r>
    </w:p>
    <w:p w:rsidR="00184F30" w:rsidRPr="00A85555" w:rsidRDefault="00596E5B" w:rsidP="00184F30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A </w:t>
      </w:r>
      <w:r w:rsidRPr="00A85555">
        <w:rPr>
          <w:rFonts w:cs="Calibri"/>
          <w:lang w:val="hu-HU"/>
        </w:rPr>
        <w:t>berendezést forró vízzel és egy kis mennyiségű élelmiszerrel való érintkezésre alkalmas tisztítószerrel</w:t>
      </w:r>
      <w:r w:rsidRPr="00A85555">
        <w:rPr>
          <w:rFonts w:eastAsia="Arial" w:cstheme="minorHAnsi"/>
          <w:lang w:val="hu-HU"/>
        </w:rPr>
        <w:t xml:space="preserve"> mossa meg. A berendezés puha flanel törlőronggyal kezelje le, az elektromos részéket és a csapágyakat védje a nedvességtől</w:t>
      </w:r>
      <w:proofErr w:type="gramStart"/>
      <w:r w:rsidRPr="00A85555">
        <w:rPr>
          <w:rFonts w:eastAsia="Arial" w:cstheme="minorHAnsi"/>
          <w:lang w:val="hu-HU"/>
        </w:rPr>
        <w:t>!!!</w:t>
      </w:r>
      <w:proofErr w:type="gramEnd"/>
      <w:r w:rsidRPr="00A85555">
        <w:rPr>
          <w:rFonts w:eastAsia="Arial" w:cstheme="minorHAnsi"/>
          <w:lang w:val="hu-HU"/>
        </w:rPr>
        <w:t xml:space="preserve"> Mosás után öblítse </w:t>
      </w:r>
      <w:r w:rsidR="00F24523">
        <w:rPr>
          <w:rFonts w:eastAsia="Arial" w:cstheme="minorHAnsi"/>
          <w:lang w:val="hu-HU"/>
        </w:rPr>
        <w:t>ki</w:t>
      </w:r>
      <w:r w:rsidRPr="00A85555">
        <w:rPr>
          <w:rFonts w:eastAsia="Arial" w:cstheme="minorHAnsi"/>
          <w:lang w:val="hu-HU"/>
        </w:rPr>
        <w:t xml:space="preserve"> tiszta vízzel és szárítsa meg. </w:t>
      </w:r>
    </w:p>
    <w:p w:rsidR="00184F30" w:rsidRPr="00A85555" w:rsidRDefault="00596E5B" w:rsidP="00184F30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A krémesítő berendezést tárolja száraz helyen. </w:t>
      </w:r>
    </w:p>
    <w:p w:rsidR="00184F30" w:rsidRPr="00A85555" w:rsidRDefault="00596E5B" w:rsidP="00184F30">
      <w:pPr>
        <w:spacing w:after="0" w:line="240" w:lineRule="auto"/>
        <w:rPr>
          <w:rFonts w:eastAsia="Arial" w:cstheme="minorHAnsi"/>
          <w:lang w:val="hu-HU"/>
        </w:rPr>
      </w:pPr>
      <w:r w:rsidRPr="00A85555">
        <w:rPr>
          <w:rFonts w:eastAsia="Arial" w:cstheme="minorHAnsi"/>
          <w:lang w:val="hu-HU"/>
        </w:rPr>
        <w:t xml:space="preserve">A berendezés bármelyik részét tilos vegyszerekkel tisztítani. </w:t>
      </w:r>
    </w:p>
    <w:p w:rsidR="00184F30" w:rsidRPr="00A85555" w:rsidRDefault="00184F30" w:rsidP="00184F30">
      <w:pPr>
        <w:spacing w:after="0" w:line="240" w:lineRule="auto"/>
        <w:rPr>
          <w:rFonts w:eastAsia="Arial" w:cstheme="minorHAnsi"/>
          <w:lang w:val="hu-HU"/>
        </w:rPr>
      </w:pPr>
    </w:p>
    <w:p w:rsidR="00D026AD" w:rsidRPr="00A85555" w:rsidRDefault="00D026AD" w:rsidP="00D026AD">
      <w:pPr>
        <w:spacing w:after="0" w:line="240" w:lineRule="auto"/>
        <w:rPr>
          <w:rFonts w:eastAsia="Arial" w:cstheme="minorHAnsi"/>
          <w:b/>
          <w:lang w:val="hu-HU"/>
        </w:rPr>
      </w:pPr>
      <w:r w:rsidRPr="00A85555">
        <w:rPr>
          <w:rFonts w:eastAsia="Arial" w:cstheme="minorHAnsi"/>
          <w:b/>
          <w:lang w:val="hu-HU"/>
        </w:rPr>
        <w:t xml:space="preserve">7. </w:t>
      </w:r>
      <w:r w:rsidR="00900E5A" w:rsidRPr="00A85555">
        <w:rPr>
          <w:rFonts w:eastAsia="Arial" w:cs="Calibri"/>
          <w:lang w:val="hu-HU"/>
        </w:rPr>
        <w:t>Termék értékesítése</w:t>
      </w:r>
    </w:p>
    <w:p w:rsidR="000C4BC9" w:rsidRPr="00A85555" w:rsidRDefault="000C4BC9" w:rsidP="000C4BC9">
      <w:pPr>
        <w:rPr>
          <w:rStyle w:val="hps"/>
          <w:rFonts w:cs="Calibri"/>
          <w:lang w:val="hu-HU"/>
        </w:rPr>
      </w:pPr>
      <w:r w:rsidRPr="00A85555">
        <w:rPr>
          <w:rStyle w:val="hps"/>
          <w:rFonts w:cs="Calibri"/>
          <w:lang w:val="hu-HU"/>
        </w:rPr>
        <w:t>Szükségtelen vagy</w:t>
      </w:r>
      <w:r w:rsidRPr="00A85555">
        <w:rPr>
          <w:rFonts w:cs="Calibri"/>
          <w:lang w:val="hu-HU"/>
        </w:rPr>
        <w:t xml:space="preserve"> </w:t>
      </w:r>
      <w:r w:rsidRPr="00A85555">
        <w:rPr>
          <w:rStyle w:val="hps"/>
          <w:rFonts w:cs="Calibri"/>
          <w:lang w:val="hu-HU"/>
        </w:rPr>
        <w:t>hibás</w:t>
      </w:r>
      <w:r w:rsidRPr="00A85555">
        <w:rPr>
          <w:rFonts w:cs="Calibri"/>
          <w:lang w:val="hu-HU"/>
        </w:rPr>
        <w:t xml:space="preserve"> </w:t>
      </w:r>
      <w:r w:rsidRPr="00A85555">
        <w:rPr>
          <w:rStyle w:val="hps"/>
          <w:rFonts w:cs="Calibri"/>
          <w:lang w:val="hu-HU"/>
        </w:rPr>
        <w:t>berendezést leadhatja az</w:t>
      </w:r>
      <w:r w:rsidRPr="00A85555">
        <w:rPr>
          <w:rFonts w:cs="Calibri"/>
          <w:lang w:val="hu-HU"/>
        </w:rPr>
        <w:t xml:space="preserve"> </w:t>
      </w:r>
      <w:r w:rsidRPr="00A85555">
        <w:rPr>
          <w:rStyle w:val="hps"/>
          <w:rFonts w:cs="Calibri"/>
          <w:lang w:val="hu-HU"/>
        </w:rPr>
        <w:t>elektromos és elektronikus berendezések</w:t>
      </w:r>
      <w:r w:rsidRPr="00A85555">
        <w:rPr>
          <w:rFonts w:cs="Calibri"/>
          <w:lang w:val="hu-HU"/>
        </w:rPr>
        <w:t xml:space="preserve">et gyűjtő </w:t>
      </w:r>
      <w:r w:rsidRPr="00A85555">
        <w:rPr>
          <w:rStyle w:val="hps"/>
          <w:rFonts w:cs="Calibri"/>
          <w:lang w:val="hu-HU"/>
        </w:rPr>
        <w:t>hulladékgyűjtőben. A</w:t>
      </w:r>
      <w:r w:rsidRPr="00A85555">
        <w:rPr>
          <w:rFonts w:cs="Calibri"/>
          <w:lang w:val="hu-HU"/>
        </w:rPr>
        <w:t xml:space="preserve"> </w:t>
      </w:r>
      <w:r w:rsidRPr="00A85555">
        <w:rPr>
          <w:rStyle w:val="hps"/>
          <w:rFonts w:cs="Calibri"/>
          <w:lang w:val="hu-HU"/>
        </w:rPr>
        <w:t>fogyasztónak joga van</w:t>
      </w:r>
      <w:r w:rsidRPr="00A85555">
        <w:rPr>
          <w:rFonts w:cs="Calibri"/>
          <w:lang w:val="hu-HU"/>
        </w:rPr>
        <w:t xml:space="preserve"> </w:t>
      </w:r>
      <w:r w:rsidRPr="00A85555">
        <w:rPr>
          <w:rStyle w:val="hps"/>
          <w:rFonts w:cs="Calibri"/>
          <w:lang w:val="hu-HU"/>
        </w:rPr>
        <w:t>visszaadni</w:t>
      </w:r>
      <w:r w:rsidRPr="00A85555">
        <w:rPr>
          <w:rFonts w:cs="Calibri"/>
          <w:lang w:val="hu-HU"/>
        </w:rPr>
        <w:t xml:space="preserve"> </w:t>
      </w:r>
      <w:r w:rsidRPr="00A85555">
        <w:rPr>
          <w:rStyle w:val="hps"/>
          <w:rFonts w:cs="Calibri"/>
          <w:lang w:val="hu-HU"/>
        </w:rPr>
        <w:t>a használt berendezést, abban az esetben, ha az</w:t>
      </w:r>
      <w:r w:rsidRPr="00A85555">
        <w:rPr>
          <w:rFonts w:cs="Calibri"/>
          <w:lang w:val="hu-HU"/>
        </w:rPr>
        <w:t xml:space="preserve"> </w:t>
      </w:r>
      <w:r w:rsidRPr="00A85555">
        <w:rPr>
          <w:rStyle w:val="hps"/>
          <w:rFonts w:cs="Calibri"/>
          <w:lang w:val="hu-HU"/>
        </w:rPr>
        <w:t>újonnan vásárolt</w:t>
      </w:r>
      <w:r w:rsidRPr="00A85555">
        <w:rPr>
          <w:rFonts w:cs="Calibri"/>
          <w:lang w:val="hu-HU"/>
        </w:rPr>
        <w:t xml:space="preserve"> </w:t>
      </w:r>
      <w:r w:rsidRPr="00A85555">
        <w:rPr>
          <w:rStyle w:val="hps"/>
          <w:rFonts w:cs="Calibri"/>
          <w:lang w:val="hu-HU"/>
        </w:rPr>
        <w:t>berendezés</w:t>
      </w:r>
      <w:r w:rsidRPr="00A85555">
        <w:rPr>
          <w:rFonts w:cs="Calibri"/>
          <w:lang w:val="hu-HU"/>
        </w:rPr>
        <w:t xml:space="preserve"> </w:t>
      </w:r>
      <w:r w:rsidRPr="00A85555">
        <w:rPr>
          <w:rStyle w:val="hps"/>
          <w:rFonts w:cs="Calibri"/>
          <w:lang w:val="hu-HU"/>
        </w:rPr>
        <w:t>ugyanolyan típusú</w:t>
      </w:r>
      <w:r w:rsidRPr="00A85555">
        <w:rPr>
          <w:rFonts w:cs="Calibri"/>
          <w:lang w:val="hu-HU"/>
        </w:rPr>
        <w:t xml:space="preserve"> </w:t>
      </w:r>
      <w:r w:rsidRPr="00A85555">
        <w:rPr>
          <w:rStyle w:val="hps"/>
          <w:rFonts w:cs="Calibri"/>
          <w:lang w:val="hu-HU"/>
        </w:rPr>
        <w:t>és</w:t>
      </w:r>
      <w:r w:rsidRPr="00A85555">
        <w:rPr>
          <w:rFonts w:cs="Calibri"/>
          <w:lang w:val="hu-HU"/>
        </w:rPr>
        <w:t xml:space="preserve"> </w:t>
      </w:r>
      <w:r w:rsidRPr="00A85555">
        <w:rPr>
          <w:rStyle w:val="hps"/>
          <w:rFonts w:cs="Calibri"/>
          <w:lang w:val="hu-HU"/>
        </w:rPr>
        <w:t>ugyanazt a funkciót tölti be</w:t>
      </w:r>
      <w:r w:rsidRPr="00A85555">
        <w:rPr>
          <w:rFonts w:cs="Calibri"/>
          <w:lang w:val="hu-HU"/>
        </w:rPr>
        <w:t xml:space="preserve">, mint </w:t>
      </w:r>
      <w:r w:rsidRPr="00A85555">
        <w:rPr>
          <w:rStyle w:val="hps"/>
          <w:rFonts w:cs="Calibri"/>
          <w:lang w:val="hu-HU"/>
        </w:rPr>
        <w:t>a már használt berendezés.</w:t>
      </w:r>
    </w:p>
    <w:p w:rsidR="00032F4A" w:rsidRPr="00A85555" w:rsidRDefault="00D026AD" w:rsidP="00184F30">
      <w:pPr>
        <w:spacing w:after="0" w:line="240" w:lineRule="auto"/>
        <w:rPr>
          <w:rFonts w:eastAsia="Arial" w:cstheme="minorHAnsi"/>
          <w:b/>
          <w:lang w:val="hu-HU"/>
        </w:rPr>
      </w:pPr>
      <w:r w:rsidRPr="00A85555">
        <w:rPr>
          <w:rFonts w:eastAsia="Arial" w:cstheme="minorHAnsi"/>
          <w:b/>
          <w:lang w:val="hu-HU"/>
        </w:rPr>
        <w:t xml:space="preserve">8. </w:t>
      </w:r>
      <w:r w:rsidR="00900E5A" w:rsidRPr="00A85555">
        <w:rPr>
          <w:rFonts w:eastAsia="Arial" w:cstheme="minorHAnsi"/>
          <w:b/>
          <w:lang w:val="hu-HU"/>
        </w:rPr>
        <w:t>Garancia</w:t>
      </w:r>
    </w:p>
    <w:p w:rsidR="000C4BC9" w:rsidRPr="00A85555" w:rsidRDefault="000C4BC9" w:rsidP="000C4BC9">
      <w:pPr>
        <w:pStyle w:val="Zkladntext"/>
        <w:spacing w:before="1"/>
        <w:ind w:left="140" w:right="42" w:hanging="34"/>
        <w:rPr>
          <w:rFonts w:ascii="Calibri" w:hAnsi="Calibri" w:cs="Calibri"/>
          <w:lang w:val="hu-HU"/>
        </w:rPr>
      </w:pPr>
      <w:r w:rsidRPr="00A85555">
        <w:rPr>
          <w:rFonts w:ascii="Calibri" w:hAnsi="Calibri" w:cs="Calibri"/>
          <w:lang w:val="hu-HU"/>
        </w:rPr>
        <w:t>A "</w:t>
      </w:r>
      <w:proofErr w:type="spellStart"/>
      <w:r w:rsidRPr="00A85555">
        <w:rPr>
          <w:rFonts w:ascii="Calibri" w:hAnsi="Calibri" w:cs="Calibri"/>
          <w:lang w:val="hu-HU"/>
        </w:rPr>
        <w:t>Łysoń</w:t>
      </w:r>
      <w:proofErr w:type="spellEnd"/>
      <w:r w:rsidRPr="00A85555">
        <w:rPr>
          <w:rFonts w:ascii="Calibri" w:hAnsi="Calibri" w:cs="Calibri"/>
          <w:lang w:val="hu-HU"/>
        </w:rPr>
        <w:t>"</w:t>
      </w:r>
      <w:proofErr w:type="spellStart"/>
      <w:r w:rsidRPr="00A85555">
        <w:rPr>
          <w:rFonts w:ascii="Calibri" w:hAnsi="Calibri" w:cs="Calibri"/>
          <w:lang w:val="hu-HU"/>
        </w:rPr>
        <w:t>-tól</w:t>
      </w:r>
      <w:proofErr w:type="spellEnd"/>
      <w:r w:rsidRPr="00A85555">
        <w:rPr>
          <w:rFonts w:ascii="Calibri" w:hAnsi="Calibri" w:cs="Calibri"/>
          <w:lang w:val="hu-HU"/>
        </w:rPr>
        <w:t xml:space="preserve"> vásárolt termékekre gyártói garancia vonatkozik.</w:t>
      </w:r>
    </w:p>
    <w:p w:rsidR="000C4BC9" w:rsidRPr="00A85555" w:rsidRDefault="000C4BC9" w:rsidP="000C4BC9">
      <w:pPr>
        <w:pStyle w:val="Zkladntext"/>
        <w:spacing w:before="1"/>
        <w:ind w:left="140" w:right="42" w:hanging="34"/>
        <w:rPr>
          <w:rFonts w:ascii="Calibri" w:hAnsi="Calibri" w:cs="Calibri"/>
          <w:lang w:val="hu-HU"/>
        </w:rPr>
      </w:pPr>
      <w:r w:rsidRPr="00A85555">
        <w:rPr>
          <w:rFonts w:ascii="Calibri" w:hAnsi="Calibri" w:cs="Calibri"/>
          <w:lang w:val="hu-HU"/>
        </w:rPr>
        <w:t>A jótállási idő 2 év</w:t>
      </w:r>
    </w:p>
    <w:p w:rsidR="000C4BC9" w:rsidRPr="00A85555" w:rsidRDefault="000C4BC9" w:rsidP="000C4BC9">
      <w:pPr>
        <w:pStyle w:val="Zkladntext"/>
        <w:spacing w:before="1"/>
        <w:ind w:left="140" w:right="42" w:hanging="34"/>
        <w:rPr>
          <w:rFonts w:ascii="Calibri" w:hAnsi="Calibri" w:cs="Calibri"/>
          <w:lang w:val="hu-HU"/>
        </w:rPr>
      </w:pPr>
      <w:r w:rsidRPr="00A85555">
        <w:rPr>
          <w:rFonts w:ascii="Calibri" w:hAnsi="Calibri" w:cs="Calibri"/>
          <w:lang w:val="hu-HU"/>
        </w:rPr>
        <w:t>A vásárolt termékekre</w:t>
      </w:r>
      <w:r w:rsidRPr="00A85555">
        <w:rPr>
          <w:rFonts w:ascii="Calibri" w:hAnsi="Calibri" w:cs="Calibri"/>
          <w:lang w:val="hu-HU"/>
        </w:rPr>
        <w:t xml:space="preserve"> vonatkozó számlát </w:t>
      </w:r>
      <w:r w:rsidR="00B37058">
        <w:rPr>
          <w:rFonts w:ascii="Calibri" w:hAnsi="Calibri" w:cs="Calibri"/>
          <w:lang w:val="hu-HU"/>
        </w:rPr>
        <w:t xml:space="preserve">vagy nyugtát </w:t>
      </w:r>
      <w:r w:rsidRPr="00A85555">
        <w:rPr>
          <w:rFonts w:ascii="Calibri" w:hAnsi="Calibri" w:cs="Calibri"/>
          <w:lang w:val="hu-HU"/>
        </w:rPr>
        <w:t>állítanak ki</w:t>
      </w:r>
      <w:r w:rsidRPr="00A85555">
        <w:rPr>
          <w:rFonts w:ascii="Calibri" w:hAnsi="Calibri" w:cs="Calibri"/>
          <w:lang w:val="hu-HU"/>
        </w:rPr>
        <w:t>.</w:t>
      </w:r>
    </w:p>
    <w:p w:rsidR="000C4BC9" w:rsidRPr="00A85555" w:rsidRDefault="000C4BC9" w:rsidP="000C4BC9">
      <w:pPr>
        <w:pStyle w:val="Zkladntext"/>
        <w:spacing w:before="1"/>
        <w:ind w:left="140" w:right="42" w:hanging="34"/>
        <w:rPr>
          <w:rFonts w:ascii="Calibri" w:hAnsi="Calibri" w:cs="Calibri"/>
          <w:lang w:val="hu-HU"/>
        </w:rPr>
      </w:pPr>
      <w:r w:rsidRPr="00A85555">
        <w:rPr>
          <w:rFonts w:ascii="Calibri" w:hAnsi="Calibri" w:cs="Calibri"/>
          <w:lang w:val="hu-HU"/>
        </w:rPr>
        <w:t>A garanciára vonatkozó részleteket a szabályzatban találhatja meg az alábbi címen:</w:t>
      </w:r>
    </w:p>
    <w:p w:rsidR="000C4BC9" w:rsidRPr="00A85555" w:rsidRDefault="000C4BC9" w:rsidP="000C4BC9">
      <w:pPr>
        <w:pStyle w:val="Zkladntext"/>
        <w:spacing w:before="1"/>
        <w:ind w:left="140" w:right="42" w:hanging="34"/>
        <w:rPr>
          <w:rFonts w:ascii="Calibri" w:hAnsi="Calibri" w:cs="Calibri"/>
          <w:lang w:val="hu-HU"/>
        </w:rPr>
      </w:pPr>
      <w:hyperlink r:id="rId17" w:history="1">
        <w:r w:rsidRPr="00A85555">
          <w:rPr>
            <w:rStyle w:val="Hypertextovprepojenie"/>
            <w:rFonts w:ascii="Calibri" w:hAnsi="Calibri" w:cs="Calibri"/>
            <w:lang w:val="hu-HU"/>
          </w:rPr>
          <w:t>www.lyson.com.pl</w:t>
        </w:r>
      </w:hyperlink>
    </w:p>
    <w:p w:rsidR="000C4BC9" w:rsidRPr="00A85555" w:rsidRDefault="000C4BC9" w:rsidP="00032F4A">
      <w:pPr>
        <w:rPr>
          <w:rFonts w:cstheme="minorHAnsi"/>
          <w:lang w:val="hu-HU"/>
        </w:rPr>
      </w:pPr>
    </w:p>
    <w:p w:rsidR="00032F4A" w:rsidRPr="00A85555" w:rsidRDefault="00032F4A" w:rsidP="00D026AD">
      <w:pPr>
        <w:spacing w:after="0" w:line="240" w:lineRule="auto"/>
        <w:rPr>
          <w:rFonts w:eastAsia="Arial" w:cstheme="minorHAnsi"/>
          <w:lang w:val="hu-HU"/>
        </w:rPr>
      </w:pPr>
      <w:bookmarkStart w:id="0" w:name="_GoBack"/>
      <w:bookmarkEnd w:id="0"/>
    </w:p>
    <w:p w:rsidR="00E37B8B" w:rsidRPr="00A85555" w:rsidRDefault="00E37B8B" w:rsidP="00D026AD">
      <w:pPr>
        <w:rPr>
          <w:rFonts w:cstheme="minorHAnsi"/>
          <w:lang w:val="hu-HU"/>
        </w:rPr>
      </w:pPr>
    </w:p>
    <w:p w:rsidR="00E37B8B" w:rsidRPr="00A85555" w:rsidRDefault="00E37B8B" w:rsidP="00E17FD1">
      <w:pPr>
        <w:jc w:val="center"/>
        <w:rPr>
          <w:rFonts w:cstheme="minorHAnsi"/>
          <w:lang w:val="hu-HU"/>
        </w:rPr>
      </w:pPr>
    </w:p>
    <w:sectPr w:rsidR="00E37B8B" w:rsidRPr="00A855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4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9668F"/>
    <w:multiLevelType w:val="hybridMultilevel"/>
    <w:tmpl w:val="71AAF06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494F"/>
    <w:multiLevelType w:val="hybridMultilevel"/>
    <w:tmpl w:val="4F84F65C"/>
    <w:lvl w:ilvl="0" w:tplc="E1340880">
      <w:start w:val="1"/>
      <w:numFmt w:val="bullet"/>
      <w:lvlText w:val="–"/>
      <w:lvlJc w:val="left"/>
      <w:pPr>
        <w:ind w:left="470" w:hanging="302"/>
      </w:pPr>
      <w:rPr>
        <w:rFonts w:ascii="Calibri" w:eastAsia="Calibri" w:hAnsi="Calibri" w:hint="default"/>
        <w:w w:val="100"/>
        <w:sz w:val="22"/>
        <w:szCs w:val="22"/>
      </w:rPr>
    </w:lvl>
    <w:lvl w:ilvl="1" w:tplc="4F5CFDFC">
      <w:start w:val="1"/>
      <w:numFmt w:val="bullet"/>
      <w:lvlText w:val="•"/>
      <w:lvlJc w:val="left"/>
      <w:pPr>
        <w:ind w:left="1012" w:hanging="302"/>
      </w:pPr>
      <w:rPr>
        <w:rFonts w:hint="default"/>
      </w:rPr>
    </w:lvl>
    <w:lvl w:ilvl="2" w:tplc="4D32097E">
      <w:start w:val="1"/>
      <w:numFmt w:val="bullet"/>
      <w:lvlText w:val="•"/>
      <w:lvlJc w:val="left"/>
      <w:pPr>
        <w:ind w:left="1545" w:hanging="302"/>
      </w:pPr>
      <w:rPr>
        <w:rFonts w:hint="default"/>
      </w:rPr>
    </w:lvl>
    <w:lvl w:ilvl="3" w:tplc="A3043934">
      <w:start w:val="1"/>
      <w:numFmt w:val="bullet"/>
      <w:lvlText w:val="•"/>
      <w:lvlJc w:val="left"/>
      <w:pPr>
        <w:ind w:left="2077" w:hanging="302"/>
      </w:pPr>
      <w:rPr>
        <w:rFonts w:hint="default"/>
      </w:rPr>
    </w:lvl>
    <w:lvl w:ilvl="4" w:tplc="0B5656E4">
      <w:start w:val="1"/>
      <w:numFmt w:val="bullet"/>
      <w:lvlText w:val="•"/>
      <w:lvlJc w:val="left"/>
      <w:pPr>
        <w:ind w:left="2610" w:hanging="302"/>
      </w:pPr>
      <w:rPr>
        <w:rFonts w:hint="default"/>
      </w:rPr>
    </w:lvl>
    <w:lvl w:ilvl="5" w:tplc="DCE851CA">
      <w:start w:val="1"/>
      <w:numFmt w:val="bullet"/>
      <w:lvlText w:val="•"/>
      <w:lvlJc w:val="left"/>
      <w:pPr>
        <w:ind w:left="3143" w:hanging="302"/>
      </w:pPr>
      <w:rPr>
        <w:rFonts w:hint="default"/>
      </w:rPr>
    </w:lvl>
    <w:lvl w:ilvl="6" w:tplc="3542B37C">
      <w:start w:val="1"/>
      <w:numFmt w:val="bullet"/>
      <w:lvlText w:val="•"/>
      <w:lvlJc w:val="left"/>
      <w:pPr>
        <w:ind w:left="3675" w:hanging="302"/>
      </w:pPr>
      <w:rPr>
        <w:rFonts w:hint="default"/>
      </w:rPr>
    </w:lvl>
    <w:lvl w:ilvl="7" w:tplc="2040AFEE">
      <w:start w:val="1"/>
      <w:numFmt w:val="bullet"/>
      <w:lvlText w:val="•"/>
      <w:lvlJc w:val="left"/>
      <w:pPr>
        <w:ind w:left="4208" w:hanging="302"/>
      </w:pPr>
      <w:rPr>
        <w:rFonts w:hint="default"/>
      </w:rPr>
    </w:lvl>
    <w:lvl w:ilvl="8" w:tplc="B3FEB56C">
      <w:start w:val="1"/>
      <w:numFmt w:val="bullet"/>
      <w:lvlText w:val="•"/>
      <w:lvlJc w:val="left"/>
      <w:pPr>
        <w:ind w:left="4740" w:hanging="302"/>
      </w:pPr>
      <w:rPr>
        <w:rFonts w:hint="default"/>
      </w:rPr>
    </w:lvl>
  </w:abstractNum>
  <w:abstractNum w:abstractNumId="2">
    <w:nsid w:val="1C2B5649"/>
    <w:multiLevelType w:val="hybridMultilevel"/>
    <w:tmpl w:val="B18CDE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F045B1"/>
    <w:multiLevelType w:val="hybridMultilevel"/>
    <w:tmpl w:val="0060BAF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150A55"/>
    <w:multiLevelType w:val="multilevel"/>
    <w:tmpl w:val="16AE7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397D2D03"/>
    <w:multiLevelType w:val="hybridMultilevel"/>
    <w:tmpl w:val="93F8216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FD0E2C"/>
    <w:multiLevelType w:val="hybridMultilevel"/>
    <w:tmpl w:val="EAAC9184"/>
    <w:lvl w:ilvl="0" w:tplc="9820B380">
      <w:start w:val="1"/>
      <w:numFmt w:val="lowerLetter"/>
      <w:lvlText w:val="%1)"/>
      <w:lvlJc w:val="left"/>
      <w:pPr>
        <w:ind w:left="720" w:hanging="360"/>
      </w:pPr>
      <w:rPr>
        <w:rFonts w:eastAsia="Arial" w:cstheme="minorHAnsi"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D40B0"/>
    <w:multiLevelType w:val="multilevel"/>
    <w:tmpl w:val="A5A420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82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93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39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50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97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07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54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648" w:hanging="1800"/>
      </w:pPr>
      <w:rPr>
        <w:rFonts w:hint="default"/>
        <w:b/>
      </w:rPr>
    </w:lvl>
  </w:abstractNum>
  <w:abstractNum w:abstractNumId="8">
    <w:nsid w:val="678B106F"/>
    <w:multiLevelType w:val="hybridMultilevel"/>
    <w:tmpl w:val="EAAC9184"/>
    <w:lvl w:ilvl="0" w:tplc="9820B380">
      <w:start w:val="1"/>
      <w:numFmt w:val="lowerLetter"/>
      <w:lvlText w:val="%1)"/>
      <w:lvlJc w:val="left"/>
      <w:pPr>
        <w:ind w:left="720" w:hanging="360"/>
      </w:pPr>
      <w:rPr>
        <w:rFonts w:eastAsia="Arial" w:cstheme="minorHAnsi"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FD1"/>
    <w:rsid w:val="00032F4A"/>
    <w:rsid w:val="00095D55"/>
    <w:rsid w:val="000A765A"/>
    <w:rsid w:val="000B6060"/>
    <w:rsid w:val="000C4BC9"/>
    <w:rsid w:val="000D15DD"/>
    <w:rsid w:val="00126E4A"/>
    <w:rsid w:val="00184F30"/>
    <w:rsid w:val="00195C26"/>
    <w:rsid w:val="00472B91"/>
    <w:rsid w:val="0058046C"/>
    <w:rsid w:val="00596E5B"/>
    <w:rsid w:val="00612E81"/>
    <w:rsid w:val="00702470"/>
    <w:rsid w:val="00746B0D"/>
    <w:rsid w:val="007D13A5"/>
    <w:rsid w:val="007F6E02"/>
    <w:rsid w:val="009002EE"/>
    <w:rsid w:val="00900E5A"/>
    <w:rsid w:val="00962853"/>
    <w:rsid w:val="009C4FFC"/>
    <w:rsid w:val="00A43867"/>
    <w:rsid w:val="00A74B63"/>
    <w:rsid w:val="00A85555"/>
    <w:rsid w:val="00AB3E07"/>
    <w:rsid w:val="00B37058"/>
    <w:rsid w:val="00BF3D33"/>
    <w:rsid w:val="00C16494"/>
    <w:rsid w:val="00C73E54"/>
    <w:rsid w:val="00D026AD"/>
    <w:rsid w:val="00E17FD1"/>
    <w:rsid w:val="00E37B8B"/>
    <w:rsid w:val="00F24523"/>
    <w:rsid w:val="00F322E7"/>
    <w:rsid w:val="00F7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1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17FD1"/>
    <w:rPr>
      <w:rFonts w:ascii="Tahoma" w:hAnsi="Tahoma" w:cs="Tahoma"/>
      <w:sz w:val="16"/>
      <w:szCs w:val="16"/>
    </w:rPr>
  </w:style>
  <w:style w:type="character" w:customStyle="1" w:styleId="hps">
    <w:name w:val="hps"/>
    <w:basedOn w:val="Predvolenpsmoodseku"/>
    <w:rsid w:val="00E17FD1"/>
  </w:style>
  <w:style w:type="paragraph" w:styleId="Odsekzoznamu">
    <w:name w:val="List Paragraph"/>
    <w:basedOn w:val="Normlny"/>
    <w:uiPriority w:val="34"/>
    <w:qFormat/>
    <w:rsid w:val="00D026AD"/>
    <w:pPr>
      <w:ind w:left="720"/>
      <w:contextualSpacing/>
    </w:pPr>
  </w:style>
  <w:style w:type="paragraph" w:customStyle="1" w:styleId="Default">
    <w:name w:val="Default"/>
    <w:rsid w:val="009C4F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Heading2">
    <w:name w:val="Heading 2"/>
    <w:basedOn w:val="Normlny"/>
    <w:uiPriority w:val="1"/>
    <w:qFormat/>
    <w:rsid w:val="00962853"/>
    <w:pPr>
      <w:widowControl w:val="0"/>
      <w:spacing w:after="0" w:line="240" w:lineRule="auto"/>
      <w:ind w:left="106"/>
      <w:outlineLvl w:val="2"/>
    </w:pPr>
    <w:rPr>
      <w:rFonts w:ascii="Arial" w:eastAsia="Arial" w:hAnsi="Arial" w:cs="Times New Roman"/>
      <w:b/>
      <w:bCs/>
      <w:i/>
      <w:lang w:val="en-US"/>
    </w:rPr>
  </w:style>
  <w:style w:type="character" w:customStyle="1" w:styleId="hpsalt-edited">
    <w:name w:val="hps alt-edited"/>
    <w:basedOn w:val="Predvolenpsmoodseku"/>
    <w:rsid w:val="00962853"/>
  </w:style>
  <w:style w:type="paragraph" w:styleId="Zkladntext">
    <w:name w:val="Body Text"/>
    <w:basedOn w:val="Normlny"/>
    <w:link w:val="ZkladntextChar"/>
    <w:uiPriority w:val="1"/>
    <w:qFormat/>
    <w:rsid w:val="000C4BC9"/>
    <w:pPr>
      <w:widowControl w:val="0"/>
      <w:spacing w:after="0" w:line="240" w:lineRule="auto"/>
      <w:ind w:left="106"/>
    </w:pPr>
    <w:rPr>
      <w:rFonts w:ascii="Arial" w:eastAsia="Arial" w:hAnsi="Arial" w:cs="Times New Roman"/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1"/>
    <w:rsid w:val="000C4BC9"/>
    <w:rPr>
      <w:rFonts w:ascii="Arial" w:eastAsia="Arial" w:hAnsi="Arial" w:cs="Times New Roman"/>
      <w:lang w:val="en-US"/>
    </w:rPr>
  </w:style>
  <w:style w:type="character" w:styleId="Hypertextovprepojenie">
    <w:name w:val="Hyperlink"/>
    <w:basedOn w:val="Predvolenpsmoodseku"/>
    <w:uiPriority w:val="99"/>
    <w:unhideWhenUsed/>
    <w:rsid w:val="000C4BC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1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17FD1"/>
    <w:rPr>
      <w:rFonts w:ascii="Tahoma" w:hAnsi="Tahoma" w:cs="Tahoma"/>
      <w:sz w:val="16"/>
      <w:szCs w:val="16"/>
    </w:rPr>
  </w:style>
  <w:style w:type="character" w:customStyle="1" w:styleId="hps">
    <w:name w:val="hps"/>
    <w:basedOn w:val="Predvolenpsmoodseku"/>
    <w:rsid w:val="00E17FD1"/>
  </w:style>
  <w:style w:type="paragraph" w:styleId="Odsekzoznamu">
    <w:name w:val="List Paragraph"/>
    <w:basedOn w:val="Normlny"/>
    <w:uiPriority w:val="34"/>
    <w:qFormat/>
    <w:rsid w:val="00D026AD"/>
    <w:pPr>
      <w:ind w:left="720"/>
      <w:contextualSpacing/>
    </w:pPr>
  </w:style>
  <w:style w:type="paragraph" w:customStyle="1" w:styleId="Default">
    <w:name w:val="Default"/>
    <w:rsid w:val="009C4F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Heading2">
    <w:name w:val="Heading 2"/>
    <w:basedOn w:val="Normlny"/>
    <w:uiPriority w:val="1"/>
    <w:qFormat/>
    <w:rsid w:val="00962853"/>
    <w:pPr>
      <w:widowControl w:val="0"/>
      <w:spacing w:after="0" w:line="240" w:lineRule="auto"/>
      <w:ind w:left="106"/>
      <w:outlineLvl w:val="2"/>
    </w:pPr>
    <w:rPr>
      <w:rFonts w:ascii="Arial" w:eastAsia="Arial" w:hAnsi="Arial" w:cs="Times New Roman"/>
      <w:b/>
      <w:bCs/>
      <w:i/>
      <w:lang w:val="en-US"/>
    </w:rPr>
  </w:style>
  <w:style w:type="character" w:customStyle="1" w:styleId="hpsalt-edited">
    <w:name w:val="hps alt-edited"/>
    <w:basedOn w:val="Predvolenpsmoodseku"/>
    <w:rsid w:val="00962853"/>
  </w:style>
  <w:style w:type="paragraph" w:styleId="Zkladntext">
    <w:name w:val="Body Text"/>
    <w:basedOn w:val="Normlny"/>
    <w:link w:val="ZkladntextChar"/>
    <w:uiPriority w:val="1"/>
    <w:qFormat/>
    <w:rsid w:val="000C4BC9"/>
    <w:pPr>
      <w:widowControl w:val="0"/>
      <w:spacing w:after="0" w:line="240" w:lineRule="auto"/>
      <w:ind w:left="106"/>
    </w:pPr>
    <w:rPr>
      <w:rFonts w:ascii="Arial" w:eastAsia="Arial" w:hAnsi="Arial" w:cs="Times New Roman"/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1"/>
    <w:rsid w:val="000C4BC9"/>
    <w:rPr>
      <w:rFonts w:ascii="Arial" w:eastAsia="Arial" w:hAnsi="Arial" w:cs="Times New Roman"/>
      <w:lang w:val="en-US"/>
    </w:rPr>
  </w:style>
  <w:style w:type="character" w:styleId="Hypertextovprepojenie">
    <w:name w:val="Hyperlink"/>
    <w:basedOn w:val="Predvolenpsmoodseku"/>
    <w:uiPriority w:val="99"/>
    <w:unhideWhenUsed/>
    <w:rsid w:val="000C4B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yperlink" Target="http://www.lyson.com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0734F-DD91-4C2C-8B44-8174A8E42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1200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Sabó</dc:creator>
  <cp:lastModifiedBy>Dominika Sabó</cp:lastModifiedBy>
  <cp:revision>10</cp:revision>
  <dcterms:created xsi:type="dcterms:W3CDTF">2022-12-10T13:10:00Z</dcterms:created>
  <dcterms:modified xsi:type="dcterms:W3CDTF">2022-12-10T14:49:00Z</dcterms:modified>
</cp:coreProperties>
</file>